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C38" w:rsidRPr="008C1C38" w:rsidRDefault="008C1C38" w:rsidP="008C1C38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C1C38">
        <w:rPr>
          <w:rFonts w:ascii="Times New Roman" w:hAnsi="Times New Roman" w:cs="Times New Roman"/>
          <w:sz w:val="28"/>
          <w:szCs w:val="28"/>
          <w:lang w:val="kk-KZ" w:eastAsia="ru-RU"/>
        </w:rPr>
        <w:t>Бекітемін</w:t>
      </w:r>
    </w:p>
    <w:p w:rsidR="008C1C38" w:rsidRPr="008C1C38" w:rsidRDefault="008C1C38" w:rsidP="008C1C38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C1C38">
        <w:rPr>
          <w:rFonts w:ascii="Times New Roman" w:hAnsi="Times New Roman" w:cs="Times New Roman"/>
          <w:sz w:val="28"/>
          <w:szCs w:val="28"/>
          <w:lang w:val="kk-KZ" w:eastAsia="ru-RU"/>
        </w:rPr>
        <w:t>Мектеп директоры</w:t>
      </w:r>
    </w:p>
    <w:p w:rsidR="008C1C38" w:rsidRPr="008C1C38" w:rsidRDefault="008C1C38" w:rsidP="008C1C38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C1C38">
        <w:rPr>
          <w:rFonts w:ascii="Times New Roman" w:hAnsi="Times New Roman" w:cs="Times New Roman"/>
          <w:sz w:val="28"/>
          <w:szCs w:val="28"/>
          <w:lang w:val="kk-KZ" w:eastAsia="ru-RU"/>
        </w:rPr>
        <w:t>Б.К Куланбаева</w:t>
      </w:r>
    </w:p>
    <w:p w:rsidR="008C1C38" w:rsidRPr="008C1C38" w:rsidRDefault="008C1C38" w:rsidP="008C1C38">
      <w:pPr>
        <w:pStyle w:val="a4"/>
        <w:jc w:val="right"/>
        <w:rPr>
          <w:lang w:val="kk-KZ" w:eastAsia="ru-RU"/>
        </w:rPr>
      </w:pPr>
    </w:p>
    <w:p w:rsidR="00AA1B09" w:rsidRPr="00837300" w:rsidRDefault="00AA1B09" w:rsidP="008C1C3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  <w:r w:rsidRPr="008C1C38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val="kk-KZ" w:eastAsia="ru-RU"/>
        </w:rPr>
        <w:t>PISA-2025 халықаралық зерттеуіне қатысуға дайындық жоспары</w:t>
      </w:r>
      <w:r w:rsidRPr="008C1C38">
        <w:rPr>
          <w:rFonts w:ascii="Times New Roman" w:eastAsia="Times New Roman" w:hAnsi="Times New Roman" w:cs="Times New Roman"/>
          <w:bCs/>
          <w:color w:val="3B3B3B"/>
          <w:sz w:val="28"/>
          <w:szCs w:val="28"/>
          <w:lang w:val="kk-KZ" w:eastAsia="ru-RU"/>
        </w:rPr>
        <w:t>.</w:t>
      </w:r>
      <w:r w:rsidRPr="00837300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 </w:t>
      </w:r>
    </w:p>
    <w:tbl>
      <w:tblPr>
        <w:tblW w:w="0" w:type="auto"/>
        <w:tblInd w:w="-6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76"/>
        <w:gridCol w:w="2298"/>
        <w:gridCol w:w="2331"/>
      </w:tblGrid>
      <w:tr w:rsidR="008C1C38" w:rsidRPr="00837300" w:rsidTr="008C1C3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4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Іс-шараның атауы</w:t>
            </w:r>
          </w:p>
        </w:tc>
        <w:tc>
          <w:tcPr>
            <w:tcW w:w="22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Орындалу уақыты</w:t>
            </w:r>
          </w:p>
        </w:tc>
        <w:tc>
          <w:tcPr>
            <w:tcW w:w="23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8C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халықаралық зерттеуіне дайындық бойынша жұмыстарды ұйымдастыру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 202</w:t>
            </w:r>
            <w:r w:rsidR="00530A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жыл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халықаралық зерттеуіне дайындық бойынша жұмыстарды ұйымдастыру және ата-аналарға ақпараттық-түсіндіру жұмыстарын жүргізу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Қыркүйек-қазан аралығы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Хамитова Б.Г</w:t>
            </w: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Сынып жетекшілер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халықаралық зерттеуіне қатысатын мектептерде координаторларды, техникалық мамандарды тағайындау, бұйрықпен бекіту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 202</w:t>
            </w:r>
            <w:r w:rsidR="00530A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bookmarkStart w:id="0" w:name="_GoBack"/>
            <w:bookmarkEnd w:id="0"/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C1C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Мектепте 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халықаралық зерттеуін өткізу үшін компьютер/ноутбуктердің техникалық жағынан сәйкестігін қадағалап тексеру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AA1B09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Жәрдембек А</w:t>
            </w:r>
          </w:p>
          <w:p w:rsidR="008C1C38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халықаралық зерттеуіне дайындық кестесін шығару, бекіту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Бекітілген кестеге сай дайындық сабақтарын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8C1C38" w:rsidRPr="008C1C38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PISA-2025</w:t>
            </w:r>
            <w:r w:rsidR="00AA1B09"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халықаралық зерттеуіне дайындық барысында материалдарды дайындау және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Мұғалімдердің </w:t>
            </w:r>
            <w:r w:rsidRPr="008C1C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оқу сауаттылығы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бағыты бойынша оқушыларға тест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Хамитова Б.Г</w:t>
            </w: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8C1C38" w:rsidRPr="008C1C38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Мұғалімдердің </w:t>
            </w:r>
            <w:r w:rsidRPr="008C1C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Жаратылыстану сауаттылығы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бағыты бойынша оқушыларға тест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AA1" w:rsidRDefault="002A0AA1" w:rsidP="002A0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Хамитова Б.Г</w:t>
            </w:r>
          </w:p>
          <w:p w:rsidR="008C1C38" w:rsidRDefault="002A0AA1" w:rsidP="002A0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="008C1C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Мұғалімдердің </w:t>
            </w:r>
            <w:r w:rsidRPr="008C1C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математикалық сауаттылық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бағыты бойынша оқушыларға тест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8C1C38" w:rsidRPr="00837300" w:rsidTr="008C1C3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Мұғалімдердің </w:t>
            </w:r>
            <w:r w:rsidRPr="008C1C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жаһандық құзіреттілік</w:t>
            </w: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бағыты бойынша оқушыларға тест өткізу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Қыркүйек-мамыр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Агибаева Г.Х</w:t>
            </w:r>
          </w:p>
          <w:p w:rsidR="008C1C38" w:rsidRDefault="008C1C38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1B09" w:rsidRPr="00837300" w:rsidRDefault="00AA1B09" w:rsidP="0063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30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</w:tbl>
    <w:p w:rsidR="00AA1B09" w:rsidRPr="008C1C38" w:rsidRDefault="00AA1B09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Pr="008C1C38" w:rsidRDefault="008C1C38" w:rsidP="00AA1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Default="008C1C38" w:rsidP="00AA1B09">
      <w:pPr>
        <w:rPr>
          <w:lang w:val="kk-KZ"/>
        </w:rPr>
      </w:pPr>
    </w:p>
    <w:p w:rsidR="008C1C38" w:rsidRPr="008C1C38" w:rsidRDefault="008C1C38" w:rsidP="00AA1B09">
      <w:pPr>
        <w:rPr>
          <w:lang w:val="kk-KZ"/>
        </w:rPr>
      </w:pP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b/>
          <w:bCs/>
          <w:sz w:val="20"/>
          <w:lang w:eastAsia="ru-RU" w:bidi="ru-RU"/>
        </w:rPr>
      </w:pPr>
      <w:r w:rsidRPr="007D0E6E">
        <w:rPr>
          <w:rFonts w:ascii="Times New Roman" w:eastAsia="Times New Roman" w:hAnsi="Times New Roman" w:cs="Times New Roman"/>
          <w:b/>
          <w:bCs/>
          <w:sz w:val="20"/>
          <w:lang w:eastAsia="ru-RU" w:bidi="ru-RU"/>
        </w:rPr>
        <w:t xml:space="preserve">СУММАТИВНОЕ ОЦЕНИВАНИЕ  ЗА </w:t>
      </w:r>
      <w:r w:rsidRPr="007D0E6E">
        <w:rPr>
          <w:rFonts w:ascii="Times New Roman" w:eastAsia="Times New Roman" w:hAnsi="Times New Roman" w:cs="Times New Roman"/>
          <w:b/>
          <w:bCs/>
          <w:sz w:val="20"/>
          <w:lang w:val="kk-KZ" w:eastAsia="ru-RU" w:bidi="ru-RU"/>
        </w:rPr>
        <w:t xml:space="preserve">1 </w:t>
      </w:r>
      <w:r w:rsidRPr="007D0E6E">
        <w:rPr>
          <w:rFonts w:ascii="Times New Roman" w:eastAsia="Times New Roman" w:hAnsi="Times New Roman" w:cs="Times New Roman"/>
          <w:b/>
          <w:bCs/>
          <w:sz w:val="20"/>
          <w:lang w:eastAsia="ru-RU" w:bidi="ru-RU"/>
        </w:rPr>
        <w:t>ЧЕТВЕРТЬ  10 класс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sz w:val="20"/>
          <w:lang w:eastAsia="ru-RU"/>
        </w:rPr>
      </w:pPr>
      <w:r w:rsidRPr="007D0E6E">
        <w:rPr>
          <w:rFonts w:ascii="Times New Roman" w:eastAsia="Times New Roman" w:hAnsi="Times New Roman" w:cs="Times New Roman"/>
          <w:b/>
          <w:szCs w:val="24"/>
          <w:lang w:val="kk-KZ" w:eastAsia="ru-RU"/>
        </w:rPr>
        <w:t xml:space="preserve">Задание 1. </w:t>
      </w:r>
      <w:r w:rsidRPr="007D0E6E">
        <w:rPr>
          <w:rFonts w:ascii="Times New Roman" w:eastAsia="Times New Roman" w:hAnsi="Times New Roman" w:cs="Times New Roman"/>
          <w:szCs w:val="24"/>
          <w:lang w:eastAsia="ru-RU"/>
        </w:rPr>
        <w:t>Прослушайте текст</w:t>
      </w:r>
      <w:r w:rsidRPr="007D0E6E"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sz w:val="20"/>
          <w:lang w:eastAsia="ru-RU"/>
        </w:rPr>
      </w:pPr>
      <w:r w:rsidRPr="007D0E6E">
        <w:rPr>
          <w:rFonts w:ascii="Times New Roman" w:eastAsia="Times New Roman" w:hAnsi="Times New Roman" w:cs="Times New Roman"/>
          <w:b/>
          <w:sz w:val="20"/>
          <w:lang w:val="kk-KZ" w:eastAsia="ru-RU"/>
        </w:rPr>
        <w:t>Источник:</w:t>
      </w:r>
      <w:r w:rsidRPr="007D0E6E">
        <w:rPr>
          <w:rFonts w:ascii="Times New Roman" w:eastAsia="Times New Roman" w:hAnsi="Times New Roman" w:cs="Times New Roman"/>
          <w:sz w:val="20"/>
          <w:lang w:val="kk-KZ" w:eastAsia="ru-RU"/>
        </w:rPr>
        <w:t xml:space="preserve"> </w:t>
      </w:r>
      <w:hyperlink r:id="rId6" w:history="1">
        <w:r w:rsidRPr="007D0E6E">
          <w:rPr>
            <w:rFonts w:ascii="Times New Roman" w:eastAsia="Times New Roman" w:hAnsi="Times New Roman" w:cs="Times New Roman"/>
            <w:color w:val="0000FF"/>
            <w:sz w:val="20"/>
            <w:u w:val="single"/>
            <w:lang w:eastAsia="ru-RU"/>
          </w:rPr>
          <w:t>http://tourlib.net/statti_tourism/bajkanova2.htm</w:t>
        </w:r>
      </w:hyperlink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 w:val="20"/>
        </w:rPr>
      </w:pP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kern w:val="36"/>
          <w:szCs w:val="24"/>
        </w:rPr>
      </w:pPr>
      <w:r w:rsidRPr="007D0E6E">
        <w:rPr>
          <w:rFonts w:ascii="Times New Roman" w:eastAsia="Calibri" w:hAnsi="Times New Roman" w:cs="Times New Roman"/>
          <w:kern w:val="36"/>
          <w:szCs w:val="24"/>
        </w:rPr>
        <w:t xml:space="preserve">                           Развитие экологического туризма в Республике Казахстан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 w:val="20"/>
        </w:rPr>
      </w:pPr>
      <w:r w:rsidRPr="007D0E6E">
        <w:rPr>
          <w:rFonts w:ascii="Times New Roman" w:eastAsia="Calibri" w:hAnsi="Times New Roman" w:cs="Times New Roman"/>
          <w:szCs w:val="24"/>
        </w:rPr>
        <w:t xml:space="preserve">     </w:t>
      </w:r>
      <w:hyperlink r:id="rId7" w:tgtFrame="_blank" w:history="1">
        <w:r w:rsidRPr="007D0E6E">
          <w:rPr>
            <w:rFonts w:ascii="Times New Roman" w:eastAsia="Calibri" w:hAnsi="Times New Roman" w:cs="Times New Roman"/>
            <w:color w:val="0000FF"/>
            <w:szCs w:val="24"/>
            <w:u w:val="single"/>
          </w:rPr>
          <w:t>Экотуризм</w:t>
        </w:r>
      </w:hyperlink>
      <w:r w:rsidRPr="007D0E6E">
        <w:rPr>
          <w:rFonts w:ascii="Times New Roman" w:eastAsia="Calibri" w:hAnsi="Times New Roman" w:cs="Times New Roman"/>
          <w:szCs w:val="24"/>
        </w:rPr>
        <w:t xml:space="preserve"> – это путешествие в мир дикой природы, прогулка в те места, куда редко ступает нога человека, это взгляд на мир глазами первобытного существа. Приверженцы этого вида отдыха приобретают 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экотуры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 xml:space="preserve"> в самые отдаленные уголки земли, посещают настоящие природные заповедники и национальные парки.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Экотуризм сегодня – это не только отдых. Различают научный и познавательный экологический туризм, а также рекреационный экотуризм. Одним из перспективных направлений </w:t>
      </w:r>
      <w:hyperlink r:id="rId8" w:tgtFrame="_blank" w:history="1">
        <w:r w:rsidRPr="007D0E6E">
          <w:rPr>
            <w:rFonts w:ascii="Times New Roman" w:eastAsia="Calibri" w:hAnsi="Times New Roman" w:cs="Times New Roman"/>
            <w:color w:val="0000FF"/>
            <w:szCs w:val="24"/>
            <w:u w:val="single"/>
          </w:rPr>
          <w:t>развития туристской отрасли в Казахстане</w:t>
        </w:r>
      </w:hyperlink>
      <w:r w:rsidRPr="007D0E6E">
        <w:rPr>
          <w:rFonts w:ascii="Times New Roman" w:eastAsia="Calibri" w:hAnsi="Times New Roman" w:cs="Times New Roman"/>
          <w:szCs w:val="24"/>
        </w:rPr>
        <w:t> становится экологический туризм. Количество туристов, проявляющих интерес к заповедным зонам Казахстана, растет, получают развитие новые формы организованного туризма: велосипедный, конный, водный.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Необходимость развития экологического туризма в Республике Казахстан обусловлена не только экономическими факторами - созданием новых рабочих мест, развитием местных </w:t>
      </w:r>
      <w:r w:rsidRPr="007D0E6E">
        <w:rPr>
          <w:rFonts w:ascii="Times New Roman" w:eastAsia="Calibri" w:hAnsi="Times New Roman" w:cs="Times New Roman"/>
          <w:szCs w:val="24"/>
        </w:rPr>
        <w:lastRenderedPageBreak/>
        <w:t>сообществ в отдаленных регионах, но и социальным заказом – потребностями населения в более целостном, системном подходе к проблемам охраны здоровья и использования свободного времени. По данным экспертов Всемирной туристской организации, экологический туризм за последние десять лет становится наиболее популярным и является одним из инструментов устойчивого развития любого государства.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Как показали итоги исследований туристского потенциала, </w:t>
      </w:r>
      <w:hyperlink r:id="rId9" w:tgtFrame="_blank" w:history="1">
        <w:r w:rsidRPr="007D0E6E">
          <w:rPr>
            <w:rFonts w:ascii="Times New Roman" w:eastAsia="Calibri" w:hAnsi="Times New Roman" w:cs="Times New Roman"/>
            <w:color w:val="0000FF"/>
            <w:szCs w:val="24"/>
            <w:u w:val="single"/>
          </w:rPr>
          <w:t>Казахстан</w:t>
        </w:r>
      </w:hyperlink>
      <w:r w:rsidRPr="007D0E6E">
        <w:rPr>
          <w:rFonts w:ascii="Times New Roman" w:eastAsia="Calibri" w:hAnsi="Times New Roman" w:cs="Times New Roman"/>
          <w:szCs w:val="24"/>
        </w:rPr>
        <w:t> имеет большие возможности для развития экологического туризма. Его основу составляют уникальные природные условия и ландшафты в центре Евразии, многочисленные природные, исторические памятники, культурное и этническое наследие народов, населявших территорию Казахстана в различные исторические периоды.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  В настоящее время в Казахстане наблюдается развитие экологического туризма.</w:t>
      </w:r>
      <w:r w:rsidRPr="007D0E6E">
        <w:rPr>
          <w:rFonts w:ascii="Times New Roman" w:eastAsia="Calibri" w:hAnsi="Times New Roman" w:cs="Times New Roman"/>
          <w:szCs w:val="24"/>
        </w:rPr>
        <w:br/>
        <w:t>Однако, несмотря на то, что экологический туризм отличается от других видов туризма незначительным воздействием на природную среду и не нуждается в особо развитой инфраструктуре, деятельность в этом направлении сталкивается с серьезными трудностями в связи с тем, что большей частью рекреационно-туристская инфраструктура находится все еще на этапе становления.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Экономический потенциал экологического туризма в Казахстане практически неограничен, однако для его становления и развития потребуются значительные капиталовложения и затраты. Создание необходимой инфраструктуры для экологического туризма позволит обеспечить доступность уникальных уголков природы для туристов. Необходимо создать условия для привлечения инвестиций и частного капитала с целью реализации инвестиционных проектов по объектам экологического туризма, таких, как строительство туристского комплекса на Рахмановских ключах в районе горы Белухи в Восточно-Казахстанской области, создание сети горнолыжных курортов в 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Алматинской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 xml:space="preserve"> области, и других.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Успешное развитие экотуризма благоприятно сказывается не только на состоянии окружающей среды, но и способствует становлению малого бизнеса в регионах, а также является источником распространения знаний о культуре и природных красотах той или иной области, также является потенциалом для развития туризма в целом по Казахстану.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Казахстан можно сравнить с туристским бриллиантом, имеющим великолепные туристские возможности и ждущим с нетерпением дальнейших изменений для создания мировой конкурентоспособности. Экологический туризм является неотъемлемой частью процесса формирования экономики современного государства, защита и восстановление окружающей природной среды становятся все более ощутимым критерием в развитии общества.</w:t>
      </w:r>
      <w:r w:rsidRPr="007D0E6E">
        <w:rPr>
          <w:rFonts w:ascii="Times New Roman" w:eastAsia="Calibri" w:hAnsi="Times New Roman" w:cs="Times New Roman"/>
          <w:szCs w:val="24"/>
        </w:rPr>
        <w:br/>
        <w:t xml:space="preserve">     Экономический потенциал экологического туризма в Казахстане практически неограничен – 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Щучинско-Боровская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 xml:space="preserve"> зона, «Сары-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Агаш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>», «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Арасан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 xml:space="preserve"> - Капал», «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Моялды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>», «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Баянаул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>», «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Жанакорган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>», «Каспий» – далеко не полный перечень «жемчужин» Казахстана.</w:t>
      </w:r>
      <w:r w:rsidRPr="007D0E6E">
        <w:rPr>
          <w:rFonts w:ascii="Times New Roman" w:eastAsia="Calibri" w:hAnsi="Times New Roman" w:cs="Times New Roman"/>
          <w:szCs w:val="24"/>
        </w:rPr>
        <w:br/>
      </w:r>
      <w:r w:rsidRPr="007D0E6E">
        <w:rPr>
          <w:rFonts w:ascii="Times New Roman" w:eastAsia="Calibri" w:hAnsi="Times New Roman" w:cs="Times New Roman"/>
          <w:b/>
          <w:sz w:val="20"/>
        </w:rPr>
        <w:t>Задания.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7D0E6E">
        <w:rPr>
          <w:rFonts w:ascii="Times New Roman" w:eastAsia="Times New Roman" w:hAnsi="Times New Roman" w:cs="Times New Roman"/>
          <w:b/>
          <w:lang w:eastAsia="ru-RU"/>
        </w:rPr>
        <w:t xml:space="preserve">Прослушайте текст,  озаглавьте его </w:t>
      </w:r>
      <w:r w:rsidRPr="007D0E6E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  <w:r w:rsidRPr="00816530">
        <w:rPr>
          <w:rFonts w:ascii="Times New Roman" w:eastAsia="Times New Roman" w:hAnsi="Times New Roman" w:cs="Times New Roman"/>
          <w:lang w:eastAsia="ru-RU"/>
        </w:rPr>
        <w:t>____</w:t>
      </w:r>
      <w:r w:rsidRPr="007D0E6E">
        <w:rPr>
          <w:rFonts w:ascii="Times New Roman" w:eastAsia="Times New Roman" w:hAnsi="Times New Roman" w:cs="Times New Roman"/>
          <w:lang w:eastAsia="ru-RU"/>
        </w:rPr>
        <w:t>.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7D0E6E">
        <w:rPr>
          <w:rFonts w:ascii="Times New Roman" w:eastAsia="Times New Roman" w:hAnsi="Times New Roman" w:cs="Times New Roman"/>
          <w:sz w:val="20"/>
          <w:lang w:eastAsia="ru-RU"/>
        </w:rPr>
        <w:t>[1]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lang w:eastAsia="ru-RU" w:bidi="ru-RU"/>
        </w:rPr>
      </w:pPr>
      <w:r w:rsidRPr="007D0E6E">
        <w:rPr>
          <w:rFonts w:ascii="Times New Roman" w:eastAsia="Times New Roman" w:hAnsi="Times New Roman" w:cs="Times New Roman"/>
          <w:b/>
          <w:lang w:eastAsia="ru-RU" w:bidi="ru-RU"/>
        </w:rPr>
        <w:t>2.Определите слово по его лексическому значению: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i/>
          <w:u w:val="single"/>
          <w:lang w:eastAsia="ru-RU" w:bidi="ru-RU"/>
        </w:rPr>
      </w:pPr>
      <w:r w:rsidRPr="007D0E6E">
        <w:rPr>
          <w:rFonts w:ascii="Times New Roman" w:eastAsia="Times New Roman" w:hAnsi="Times New Roman" w:cs="Times New Roman"/>
          <w:i/>
          <w:szCs w:val="24"/>
          <w:lang w:eastAsia="ru-RU" w:bidi="ru-RU"/>
        </w:rPr>
        <w:t>Путешествие  в мир дикой природы</w:t>
      </w:r>
      <w:r w:rsidRPr="007D0E6E">
        <w:rPr>
          <w:rFonts w:ascii="Times New Roman" w:eastAsia="Times New Roman" w:hAnsi="Times New Roman" w:cs="Times New Roman"/>
          <w:i/>
          <w:lang w:eastAsia="ru-RU" w:bidi="ru-RU"/>
        </w:rPr>
        <w:t xml:space="preserve"> -</w:t>
      </w:r>
      <w:r w:rsidRPr="007D0E6E">
        <w:rPr>
          <w:rFonts w:ascii="Times New Roman" w:eastAsia="Times New Roman" w:hAnsi="Times New Roman" w:cs="Times New Roman"/>
          <w:i/>
          <w:spacing w:val="-18"/>
          <w:lang w:eastAsia="ru-RU" w:bidi="ru-RU"/>
        </w:rPr>
        <w:t xml:space="preserve"> </w:t>
      </w:r>
      <w:r w:rsidRPr="007D0E6E">
        <w:rPr>
          <w:rFonts w:ascii="Times New Roman" w:eastAsia="Times New Roman" w:hAnsi="Times New Roman" w:cs="Times New Roman"/>
          <w:i/>
          <w:lang w:eastAsia="ru-RU" w:bidi="ru-RU"/>
        </w:rPr>
        <w:t>это</w:t>
      </w:r>
      <w:r w:rsidRPr="007D0E6E">
        <w:rPr>
          <w:rFonts w:ascii="Times New Roman" w:eastAsia="Times New Roman" w:hAnsi="Times New Roman" w:cs="Times New Roman"/>
          <w:i/>
          <w:u w:val="single"/>
          <w:lang w:eastAsia="ru-RU" w:bidi="ru-RU"/>
        </w:rPr>
        <w:t xml:space="preserve"> </w:t>
      </w:r>
      <w:r w:rsidRPr="007D0E6E">
        <w:rPr>
          <w:rFonts w:ascii="Times New Roman" w:eastAsia="Times New Roman" w:hAnsi="Times New Roman" w:cs="Times New Roman"/>
          <w:i/>
          <w:u w:val="single"/>
          <w:lang w:eastAsia="ru-RU" w:bidi="ru-RU"/>
        </w:rPr>
        <w:tab/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lang w:eastAsia="ru-RU" w:bidi="ru-RU"/>
        </w:rPr>
      </w:pPr>
      <w:r w:rsidRPr="007D0E6E">
        <w:rPr>
          <w:rFonts w:ascii="Times New Roman" w:eastAsia="Times New Roman" w:hAnsi="Times New Roman" w:cs="Times New Roman"/>
          <w:i/>
          <w:szCs w:val="24"/>
          <w:lang w:eastAsia="ru-RU" w:bidi="ru-RU"/>
        </w:rPr>
        <w:t xml:space="preserve">Перспективные  направления </w:t>
      </w:r>
      <w:proofErr w:type="gramStart"/>
      <w:r w:rsidRPr="007D0E6E">
        <w:rPr>
          <w:rFonts w:ascii="Times New Roman" w:eastAsia="Times New Roman" w:hAnsi="Times New Roman" w:cs="Times New Roman"/>
          <w:i/>
          <w:szCs w:val="24"/>
          <w:lang w:eastAsia="ru-RU" w:bidi="ru-RU"/>
        </w:rPr>
        <w:t>–э</w:t>
      </w:r>
      <w:proofErr w:type="gramEnd"/>
      <w:r w:rsidRPr="007D0E6E">
        <w:rPr>
          <w:rFonts w:ascii="Times New Roman" w:eastAsia="Times New Roman" w:hAnsi="Times New Roman" w:cs="Times New Roman"/>
          <w:i/>
          <w:szCs w:val="24"/>
          <w:lang w:eastAsia="ru-RU" w:bidi="ru-RU"/>
        </w:rPr>
        <w:t>то</w:t>
      </w:r>
      <w:r w:rsidRPr="007D0E6E">
        <w:rPr>
          <w:rFonts w:ascii="Times New Roman" w:eastAsia="Times New Roman" w:hAnsi="Times New Roman" w:cs="Times New Roman"/>
          <w:szCs w:val="24"/>
          <w:lang w:eastAsia="ru-RU" w:bidi="ru-RU"/>
        </w:rPr>
        <w:t xml:space="preserve">   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sz w:val="20"/>
        </w:rPr>
      </w:pPr>
      <w:r w:rsidRPr="007D0E6E">
        <w:rPr>
          <w:rFonts w:ascii="Times New Roman" w:eastAsia="Calibri" w:hAnsi="Times New Roman" w:cs="Times New Roman"/>
          <w:sz w:val="20"/>
        </w:rPr>
        <w:t xml:space="preserve">   .                                                                                                                                                                                          [1]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 w:val="20"/>
        </w:rPr>
      </w:pPr>
      <w:r w:rsidRPr="007D0E6E">
        <w:rPr>
          <w:rFonts w:ascii="Times New Roman" w:eastAsia="Calibri" w:hAnsi="Times New Roman" w:cs="Times New Roman"/>
          <w:b/>
          <w:sz w:val="20"/>
        </w:rPr>
        <w:t xml:space="preserve"> 3.Сформулируйте 2 вопроса по прослушанному тексту и ответьте на них, используя сложносочиненные и сложноподчиненные предложения, также  информацию из текста для подтверждения своей точки зрения.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 w:val="20"/>
        </w:rPr>
      </w:pPr>
      <w:r w:rsidRPr="007D0E6E">
        <w:rPr>
          <w:rFonts w:ascii="Times New Roman" w:eastAsia="Calibri" w:hAnsi="Times New Roman" w:cs="Times New Roman"/>
          <w:b/>
          <w:sz w:val="20"/>
        </w:rPr>
        <w:t>1.___________________________________________________________________________________________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 w:val="20"/>
        </w:rPr>
      </w:pPr>
      <w:r w:rsidRPr="007D0E6E">
        <w:rPr>
          <w:rFonts w:ascii="Times New Roman" w:eastAsia="Calibri" w:hAnsi="Times New Roman" w:cs="Times New Roman"/>
          <w:b/>
          <w:sz w:val="20"/>
        </w:rPr>
        <w:t>2.___________________________________________________________________________________________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[2]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4.</w:t>
      </w:r>
      <w:r w:rsidRPr="007D0E6E">
        <w:rPr>
          <w:rFonts w:ascii="Times New Roman" w:eastAsia="Times New Roman" w:hAnsi="Times New Roman" w:cs="Times New Roman"/>
        </w:rPr>
        <w:t xml:space="preserve"> На основе прослушанного текста, сделайте вывод о необходимости развития экотуризма в Казахстане.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Times New Roman" w:hAnsi="Times New Roman" w:cs="Times New Roman"/>
        </w:rPr>
        <w:t>_____________________________________________________________________________________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sz w:val="20"/>
        </w:rPr>
        <w:t>[1]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 xml:space="preserve">Всего баллов - </w:t>
      </w:r>
      <w:r w:rsidRPr="007D0E6E">
        <w:rPr>
          <w:rFonts w:ascii="Times New Roman" w:eastAsia="Calibri" w:hAnsi="Times New Roman" w:cs="Times New Roman"/>
          <w:b/>
          <w:szCs w:val="24"/>
        </w:rPr>
        <w:t>[5]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2. Говорение.</w:t>
      </w:r>
      <w:r w:rsidRPr="007D0E6E">
        <w:rPr>
          <w:rFonts w:ascii="Times New Roman" w:eastAsia="Calibri" w:hAnsi="Times New Roman" w:cs="Times New Roman"/>
          <w:szCs w:val="24"/>
        </w:rPr>
        <w:t xml:space="preserve">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</w:rPr>
        <w:lastRenderedPageBreak/>
        <w:t xml:space="preserve">2. В  парах сконструируйте диалог между журналистом и </w:t>
      </w: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туристом</w:t>
      </w:r>
      <w:r w:rsidRPr="007D0E6E">
        <w:rPr>
          <w:rFonts w:ascii="Times New Roman" w:eastAsia="Calibri" w:hAnsi="Times New Roman" w:cs="Times New Roman"/>
          <w:b/>
          <w:szCs w:val="24"/>
        </w:rPr>
        <w:t>, отразив в нем следующие вопросы: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1.Какова ваша позиция по проблеме</w:t>
      </w:r>
      <w:r w:rsidRPr="007D0E6E">
        <w:rPr>
          <w:rFonts w:ascii="Times New Roman" w:eastAsia="Calibri" w:hAnsi="Times New Roman" w:cs="Times New Roman"/>
          <w:szCs w:val="24"/>
          <w:lang w:val="kk-KZ"/>
        </w:rPr>
        <w:t xml:space="preserve"> развития экотуризма в Казахстане</w:t>
      </w:r>
      <w:r w:rsidRPr="007D0E6E">
        <w:rPr>
          <w:rFonts w:ascii="Times New Roman" w:eastAsia="Calibri" w:hAnsi="Times New Roman" w:cs="Times New Roman"/>
          <w:szCs w:val="24"/>
        </w:rPr>
        <w:t>? Приведите 1 аргумент из текста и 1 аргумент из жизни в подтверждение вашей позиции.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2.Какова основная цель посещения Казахстана?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3. Чем привлекает вас экотуризм Казахстана</w:t>
      </w:r>
      <w:proofErr w:type="gramStart"/>
      <w:r w:rsidRPr="007D0E6E">
        <w:rPr>
          <w:rFonts w:ascii="Times New Roman" w:eastAsia="Calibri" w:hAnsi="Times New Roman" w:cs="Times New Roman"/>
          <w:szCs w:val="24"/>
        </w:rPr>
        <w:t xml:space="preserve"> ?</w:t>
      </w:r>
      <w:proofErr w:type="gramEnd"/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4. Ваши впечатления об экотуризме Казахстана?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Сформулируйте</w:t>
      </w:r>
      <w:r w:rsidRPr="007D0E6E">
        <w:rPr>
          <w:rFonts w:ascii="Times New Roman" w:eastAsia="Calibri" w:hAnsi="Times New Roman" w:cs="Times New Roman"/>
          <w:szCs w:val="24"/>
          <w:lang w:val="kk-KZ"/>
        </w:rPr>
        <w:t xml:space="preserve"> </w:t>
      </w:r>
      <w:r w:rsidRPr="007D0E6E">
        <w:rPr>
          <w:rFonts w:ascii="Times New Roman" w:eastAsia="Calibri" w:hAnsi="Times New Roman" w:cs="Times New Roman"/>
          <w:szCs w:val="24"/>
        </w:rPr>
        <w:t>вывод.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szCs w:val="24"/>
        </w:rPr>
        <w:t>На подготовку – 2-3 мин. На ответ – 2-3 мин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 w:val="20"/>
        </w:rPr>
      </w:pPr>
      <w:r w:rsidRPr="007D0E6E">
        <w:rPr>
          <w:rFonts w:ascii="Times New Roman" w:eastAsia="Calibri" w:hAnsi="Times New Roman" w:cs="Times New Roman"/>
          <w:szCs w:val="24"/>
        </w:rPr>
        <w:t xml:space="preserve">                                                                                                                                              </w:t>
      </w:r>
      <w:r w:rsidRPr="007D0E6E">
        <w:rPr>
          <w:rFonts w:ascii="Times New Roman" w:eastAsia="Calibri" w:hAnsi="Times New Roman" w:cs="Times New Roman"/>
          <w:sz w:val="20"/>
        </w:rPr>
        <w:t xml:space="preserve">      [5]</w:t>
      </w:r>
    </w:p>
    <w:p w:rsidR="007D0E6E" w:rsidRPr="007D0E6E" w:rsidRDefault="007D0E6E" w:rsidP="007D0E6E">
      <w:pPr>
        <w:pStyle w:val="a4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  <w:r w:rsidRPr="007D0E6E">
        <w:rPr>
          <w:rFonts w:ascii="Times New Roman" w:eastAsia="Times New Roman" w:hAnsi="Times New Roman" w:cs="Times New Roman"/>
          <w:b/>
          <w:szCs w:val="24"/>
          <w:lang w:val="kk-KZ" w:eastAsia="ru-RU"/>
        </w:rPr>
        <w:t>3. Чтение.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 w:val="20"/>
        </w:rPr>
      </w:pPr>
      <w:r w:rsidRPr="007D0E6E">
        <w:rPr>
          <w:rFonts w:ascii="Times New Roman" w:eastAsia="Calibri" w:hAnsi="Times New Roman" w:cs="Times New Roman"/>
          <w:b/>
          <w:sz w:val="20"/>
          <w:lang w:val="kk-KZ"/>
        </w:rPr>
        <w:t xml:space="preserve">Задание 2. </w:t>
      </w:r>
      <w:r w:rsidRPr="007D0E6E">
        <w:rPr>
          <w:rFonts w:ascii="Times New Roman" w:eastAsia="Calibri" w:hAnsi="Times New Roman" w:cs="Times New Roman"/>
          <w:szCs w:val="24"/>
          <w:lang w:val="kk-KZ"/>
        </w:rPr>
        <w:t>Прочитайте тексты и выполните задания.</w:t>
      </w:r>
      <w:r w:rsidRPr="007D0E6E">
        <w:rPr>
          <w:rFonts w:ascii="Times New Roman" w:eastAsia="Calibri" w:hAnsi="Times New Roman" w:cs="Times New Roman"/>
          <w:sz w:val="20"/>
        </w:rPr>
        <w:t xml:space="preserve"> </w:t>
      </w:r>
      <w:hyperlink r:id="rId10" w:history="1">
        <w:r w:rsidRPr="007D0E6E">
          <w:rPr>
            <w:rFonts w:ascii="Times New Roman" w:eastAsia="Calibri" w:hAnsi="Times New Roman" w:cs="Times New Roman"/>
            <w:color w:val="0000FF"/>
            <w:sz w:val="20"/>
            <w:u w:val="single"/>
          </w:rPr>
          <w:t>https://www.advantour.com/rus/kazakhstan/southern.htm</w:t>
        </w:r>
      </w:hyperlink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 w:val="20"/>
        </w:rPr>
      </w:pP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Туризм в Казахстане: достопримечательности по регионам.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      Земля с поэтическим названием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Жетысу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(Долина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С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>еми рек) таит в себе много загадок. В течение многих столетий эта территория была местом, где пересекались дороги и исторические судьбы многих племен. В результате, через эти благодатные земли пролег большой отрезок Великого Шелкового Пути. В настоящее время Южный Казахстан открывает туристам уникальные комплексы исторических и архитектурных памятников, к которым ведут хорошо продуманные удобные туристические маршруты.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     В окрестностях Алматы  уютно расположился маленький городок Иссык, названный в честь местной достопримечательности – озера Иссык.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>В 1963 году на озеро обрушился мощный сель. В настоящее время озеро Иссык восстанавливается и вскоре обещает стать популярнейшим местом для отдыха. По соседству с озером Иссык расположилось великолепное </w:t>
      </w:r>
      <w:hyperlink r:id="rId11" w:history="1"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 xml:space="preserve">ущелье на реке </w:t>
        </w:r>
        <w:proofErr w:type="spellStart"/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>Турген</w:t>
        </w:r>
        <w:proofErr w:type="spellEnd"/>
      </w:hyperlink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, одно из самых красивых мест отдыха. Здесь Вы можете насладиться горной прохладой, свежим воздухом, прогуляться к водопадам, увидеть знаменитые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Сакские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курганы 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( 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I тыс. до н.э.) и реликтовые рощи, произрастающие в условиях вечной мерзлоты.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    Среди горных цепей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Джунгар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-Алатау несут свои кристально чистые воды реки – Кора, 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>Чиже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и Текели, они сливаются в единый поток реки Каратал.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Ущелье реки Кора – вероятно один из самых живописных в Семиречье. Река начинается высоко в горах, в царстве вечных ледников. Русло реки, зажатое между скалами, устремлено вниз к подножию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Джунгарских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гор.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 xml:space="preserve">      К востоку от Алматы, при спуске по двухсоткилометровому шоссе, открывается вид на захватывающую дух Долину Замков реки 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Чарын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>. </w:t>
      </w:r>
      <w:hyperlink r:id="rId12" w:history="1">
        <w:r w:rsidRPr="007D0E6E">
          <w:rPr>
            <w:rFonts w:ascii="Times New Roman" w:eastAsia="Calibri" w:hAnsi="Times New Roman" w:cs="Times New Roman"/>
            <w:color w:val="0000FF"/>
            <w:szCs w:val="24"/>
            <w:u w:val="single"/>
          </w:rPr>
          <w:t xml:space="preserve">Каньон </w:t>
        </w:r>
        <w:proofErr w:type="spellStart"/>
        <w:r w:rsidRPr="007D0E6E">
          <w:rPr>
            <w:rFonts w:ascii="Times New Roman" w:eastAsia="Calibri" w:hAnsi="Times New Roman" w:cs="Times New Roman"/>
            <w:color w:val="0000FF"/>
            <w:szCs w:val="24"/>
            <w:u w:val="single"/>
          </w:rPr>
          <w:t>Чарын</w:t>
        </w:r>
        <w:proofErr w:type="spellEnd"/>
      </w:hyperlink>
      <w:r w:rsidRPr="007D0E6E">
        <w:rPr>
          <w:rFonts w:ascii="Times New Roman" w:eastAsia="Calibri" w:hAnsi="Times New Roman" w:cs="Times New Roman"/>
          <w:szCs w:val="24"/>
        </w:rPr>
        <w:t xml:space="preserve"> – длинное узкое ущелье, на дне которого течет стремительная горная речушка. По обеим сторонам речки возвышаются стены из крутых гранитных скал. Под влиянием ветров и воды, скалы ущелья приняли причудливые формы, напоминающие экзотические фигуры персонажей из сказки. Именно поэтому каньон </w:t>
      </w:r>
      <w:proofErr w:type="spellStart"/>
      <w:r w:rsidRPr="007D0E6E">
        <w:rPr>
          <w:rFonts w:ascii="Times New Roman" w:eastAsia="Calibri" w:hAnsi="Times New Roman" w:cs="Times New Roman"/>
          <w:szCs w:val="24"/>
        </w:rPr>
        <w:t>Чарын</w:t>
      </w:r>
      <w:proofErr w:type="spellEnd"/>
      <w:r w:rsidRPr="007D0E6E">
        <w:rPr>
          <w:rFonts w:ascii="Times New Roman" w:eastAsia="Calibri" w:hAnsi="Times New Roman" w:cs="Times New Roman"/>
          <w:szCs w:val="24"/>
        </w:rPr>
        <w:t xml:space="preserve"> называют Долиной Замков, Ущельем Дьявола и Призрачным ущельем.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       </w:t>
      </w:r>
      <w:hyperlink r:id="rId13" w:tooltip="Национальный Парк Алтын-Эмель, горы Актау" w:history="1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В западной части горного отрога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Джунгар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>-Алатау расположился Национальный парк «</w:t>
      </w:r>
      <w:hyperlink r:id="rId14" w:history="1"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>Алтын-</w:t>
        </w:r>
        <w:proofErr w:type="spellStart"/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>Эмель</w:t>
        </w:r>
        <w:proofErr w:type="spellEnd"/>
      </w:hyperlink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» - самая большая заповедная зона в Казахстане. Здесь можно насладиться неповторимым видом разноцветных гор Актау, песчаных гор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Катутау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>, где встречаются древние окаменелые следы млекопитающих и динозавров.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eastAsia="ru-RU"/>
        </w:rPr>
      </w:pPr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     Южная Казахстанская область знаменита своими историческими памятниками – мавзолеями, древними поселениями и захоронениями, крепостями древних городов. Здесь поражают своей красотой и элегантностью мавзолеи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Езим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-Хана, Ходжа Ахмеда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Яссави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( 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XIV в.) и султана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Ондана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. </w:t>
      </w:r>
      <w:hyperlink r:id="rId15" w:tooltip="Туркестан, Казахстан" w:history="1"/>
      <w:r w:rsidRPr="007D0E6E">
        <w:rPr>
          <w:rFonts w:ascii="Times New Roman" w:eastAsia="Calibri" w:hAnsi="Times New Roman" w:cs="Times New Roman"/>
          <w:szCs w:val="24"/>
          <w:lang w:eastAsia="ru-RU"/>
        </w:rPr>
        <w:t>Древний город  Сайрам, расположенный к востоку от Шымкента, известен мавзолеем Ибрагим-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ата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( 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XVII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в.в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.) и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Карашаш-Ата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( XVII в). Красоты Западного Тянь-Шаня  </w:t>
      </w:r>
      <w:proofErr w:type="gramStart"/>
      <w:r w:rsidRPr="007D0E6E">
        <w:rPr>
          <w:rFonts w:ascii="Times New Roman" w:eastAsia="Calibri" w:hAnsi="Times New Roman" w:cs="Times New Roman"/>
          <w:szCs w:val="24"/>
          <w:lang w:eastAsia="ru-RU"/>
        </w:rPr>
        <w:t>знаменита</w:t>
      </w:r>
      <w:proofErr w:type="gram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не только своими историческими реликвиями, но и уникальными природными объектами Западного Тянь-Шаня. </w:t>
      </w:r>
      <w:hyperlink r:id="rId16" w:history="1"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>Аксу-</w:t>
        </w:r>
        <w:proofErr w:type="spellStart"/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>Джабаглинский</w:t>
        </w:r>
        <w:proofErr w:type="spellEnd"/>
        <w:r w:rsidRPr="007D0E6E">
          <w:rPr>
            <w:rFonts w:ascii="Times New Roman" w:eastAsia="Calibri" w:hAnsi="Times New Roman" w:cs="Times New Roman"/>
            <w:szCs w:val="24"/>
            <w:lang w:eastAsia="ru-RU"/>
          </w:rPr>
          <w:t xml:space="preserve"> национальный заповедник</w:t>
        </w:r>
      </w:hyperlink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 знаменит своими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арчовыми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лесами, сочными альпийскими лугами, глубокими ручьями и реками, суровыми скалами – все эти красоты занимают территорию площадью около 850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кв.км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>. Более 1400 видов растений произрастает на заповедной территории, многие из которых занесены в Красную книгу. В Аксу-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Джабаглы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обитает более 238 разновидностей птиц и 42 видов животных, многие из которых на грани исчезновения (египетский гриф, беркут, черный аист, бурый медведь, архар, декоративный паук, снежный барс, </w:t>
      </w:r>
      <w:proofErr w:type="spellStart"/>
      <w:r w:rsidRPr="007D0E6E">
        <w:rPr>
          <w:rFonts w:ascii="Times New Roman" w:eastAsia="Calibri" w:hAnsi="Times New Roman" w:cs="Times New Roman"/>
          <w:szCs w:val="24"/>
          <w:lang w:eastAsia="ru-RU"/>
        </w:rPr>
        <w:t>центральноазиатская</w:t>
      </w:r>
      <w:proofErr w:type="spellEnd"/>
      <w:r w:rsidRPr="007D0E6E">
        <w:rPr>
          <w:rFonts w:ascii="Times New Roman" w:eastAsia="Calibri" w:hAnsi="Times New Roman" w:cs="Times New Roman"/>
          <w:szCs w:val="24"/>
          <w:lang w:eastAsia="ru-RU"/>
        </w:rPr>
        <w:t xml:space="preserve"> рысь и многие другие).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lastRenderedPageBreak/>
        <w:t>Задания.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Определите тему и идею текста?</w:t>
      </w:r>
      <w:r w:rsidRPr="007D0E6E">
        <w:rPr>
          <w:rFonts w:ascii="Times New Roman" w:eastAsia="Calibri" w:hAnsi="Times New Roman" w:cs="Times New Roman"/>
          <w:b/>
          <w:szCs w:val="24"/>
        </w:rPr>
        <w:t xml:space="preserve">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</w:p>
    <w:tbl>
      <w:tblPr>
        <w:tblStyle w:val="3"/>
        <w:tblW w:w="9781" w:type="dxa"/>
        <w:tblInd w:w="-34" w:type="dxa"/>
        <w:tblLook w:val="04A0" w:firstRow="1" w:lastRow="0" w:firstColumn="1" w:lastColumn="0" w:noHBand="0" w:noVBand="1"/>
      </w:tblPr>
      <w:tblGrid>
        <w:gridCol w:w="4111"/>
        <w:gridCol w:w="5670"/>
      </w:tblGrid>
      <w:tr w:rsidR="007D0E6E" w:rsidRPr="007D0E6E" w:rsidTr="003C5E72">
        <w:tc>
          <w:tcPr>
            <w:tcW w:w="4111" w:type="dxa"/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D0E6E">
              <w:rPr>
                <w:rFonts w:ascii="Times New Roman" w:eastAsia="Calibri" w:hAnsi="Times New Roman" w:cs="Times New Roman"/>
                <w:b/>
                <w:szCs w:val="24"/>
              </w:rPr>
              <w:t>Тема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D0E6E">
              <w:rPr>
                <w:rFonts w:ascii="Times New Roman" w:eastAsia="Calibri" w:hAnsi="Times New Roman" w:cs="Times New Roman"/>
                <w:b/>
                <w:szCs w:val="24"/>
              </w:rPr>
              <w:t>Идея</w:t>
            </w:r>
          </w:p>
        </w:tc>
      </w:tr>
      <w:tr w:rsidR="007D0E6E" w:rsidRPr="007D0E6E" w:rsidTr="003C5E72">
        <w:trPr>
          <w:trHeight w:val="105"/>
        </w:trPr>
        <w:tc>
          <w:tcPr>
            <w:tcW w:w="4111" w:type="dxa"/>
            <w:tcBorders>
              <w:bottom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D0E6E" w:rsidRPr="007D0E6E" w:rsidTr="003C5E72">
        <w:trPr>
          <w:trHeight w:val="105"/>
        </w:trPr>
        <w:tc>
          <w:tcPr>
            <w:tcW w:w="4111" w:type="dxa"/>
            <w:tcBorders>
              <w:bottom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D0E6E" w:rsidRPr="007D0E6E" w:rsidTr="003C5E72">
        <w:trPr>
          <w:trHeight w:val="105"/>
        </w:trPr>
        <w:tc>
          <w:tcPr>
            <w:tcW w:w="4111" w:type="dxa"/>
            <w:tcBorders>
              <w:bottom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D0E6E" w:rsidRPr="007D0E6E" w:rsidTr="003C5E72">
        <w:trPr>
          <w:trHeight w:val="27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6E" w:rsidRPr="007D0E6E" w:rsidRDefault="007D0E6E" w:rsidP="007D0E6E">
            <w:pPr>
              <w:pStyle w:val="a4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[1]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2. Какова основная мысль текста?</w:t>
      </w:r>
      <w:r w:rsidRPr="007D0E6E">
        <w:rPr>
          <w:rFonts w:ascii="Times New Roman" w:eastAsia="Calibri" w:hAnsi="Times New Roman" w:cs="Times New Roman"/>
          <w:szCs w:val="24"/>
        </w:rPr>
        <w:t xml:space="preserve"> __________________________________________________________________________________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[1]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3. Определите тип и стиль текст</w:t>
      </w: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а. Дайте развернутый ответ.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szCs w:val="24"/>
          <w:lang w:val="kk-KZ"/>
        </w:rPr>
        <w:t>_____________________________________________________________________________________</w:t>
      </w:r>
      <w:r w:rsidRPr="007D0E6E">
        <w:rPr>
          <w:rFonts w:ascii="Times New Roman" w:eastAsia="Calibri" w:hAnsi="Times New Roman" w:cs="Times New Roman"/>
          <w:b/>
          <w:szCs w:val="24"/>
        </w:rPr>
        <w:t xml:space="preserve"> [2]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/>
          <w:iCs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4</w:t>
      </w:r>
      <w:r w:rsidRPr="007D0E6E">
        <w:rPr>
          <w:rFonts w:ascii="Times New Roman" w:eastAsia="Calibri" w:hAnsi="Times New Roman" w:cs="Times New Roman"/>
          <w:b/>
          <w:szCs w:val="24"/>
        </w:rPr>
        <w:t xml:space="preserve">. Определите </w:t>
      </w:r>
      <w:proofErr w:type="spellStart"/>
      <w:r w:rsidRPr="007D0E6E">
        <w:rPr>
          <w:rFonts w:ascii="Times New Roman" w:eastAsia="Calibri" w:hAnsi="Times New Roman" w:cs="Times New Roman"/>
          <w:b/>
          <w:szCs w:val="24"/>
        </w:rPr>
        <w:t>микротемы</w:t>
      </w:r>
      <w:proofErr w:type="spellEnd"/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 xml:space="preserve"> текста</w:t>
      </w:r>
      <w:r w:rsidRPr="007D0E6E">
        <w:rPr>
          <w:rFonts w:ascii="Times New Roman" w:eastAsia="Calibri" w:hAnsi="Times New Roman" w:cs="Times New Roman"/>
          <w:szCs w:val="24"/>
        </w:rPr>
        <w:t>.</w:t>
      </w:r>
      <w:r w:rsidRPr="007D0E6E">
        <w:rPr>
          <w:rFonts w:ascii="Times New Roman" w:eastAsia="Calibri" w:hAnsi="Times New Roman" w:cs="Times New Roman"/>
          <w:szCs w:val="24"/>
          <w:lang w:val="kk-KZ"/>
        </w:rPr>
        <w:t xml:space="preserve"> </w:t>
      </w:r>
      <w:r w:rsidRPr="007D0E6E">
        <w:rPr>
          <w:rFonts w:ascii="Times New Roman" w:eastAsia="Calibri" w:hAnsi="Times New Roman" w:cs="Times New Roman"/>
          <w:i/>
          <w:iCs/>
          <w:szCs w:val="24"/>
        </w:rPr>
        <w:t>_____________________________________________________________________________________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[1]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  <w:lang w:val="kk-KZ"/>
        </w:rPr>
      </w:pP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iCs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iCs/>
          <w:szCs w:val="24"/>
          <w:lang w:val="kk-KZ"/>
        </w:rPr>
        <w:t>5. Составьте 3 вопроса по тексту и ответьте на них: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</w:rPr>
      </w:pPr>
      <w:r w:rsidRPr="007D0E6E">
        <w:rPr>
          <w:rFonts w:ascii="Times New Roman" w:eastAsia="Calibri" w:hAnsi="Times New Roman" w:cs="Times New Roman"/>
          <w:iCs/>
          <w:szCs w:val="24"/>
        </w:rPr>
        <w:t>1) 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</w:rPr>
      </w:pP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</w:rPr>
      </w:pPr>
      <w:r w:rsidRPr="007D0E6E">
        <w:rPr>
          <w:rFonts w:ascii="Times New Roman" w:eastAsia="Calibri" w:hAnsi="Times New Roman" w:cs="Times New Roman"/>
          <w:iCs/>
          <w:szCs w:val="24"/>
        </w:rPr>
        <w:t>2)___________________________________________________________________________________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  <w:lang w:val="kk-KZ"/>
        </w:rPr>
      </w:pP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iCs/>
          <w:szCs w:val="24"/>
        </w:rPr>
      </w:pPr>
      <w:r w:rsidRPr="007D0E6E">
        <w:rPr>
          <w:rFonts w:ascii="Times New Roman" w:eastAsia="Calibri" w:hAnsi="Times New Roman" w:cs="Times New Roman"/>
          <w:iCs/>
          <w:szCs w:val="24"/>
        </w:rPr>
        <w:t>3)___________________________________________________________________________________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iCs/>
          <w:szCs w:val="24"/>
        </w:rPr>
        <w:t>[3]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6</w:t>
      </w: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 xml:space="preserve">. </w:t>
      </w:r>
      <w:r w:rsidRPr="007D0E6E">
        <w:rPr>
          <w:rFonts w:ascii="Times New Roman" w:eastAsia="Calibri" w:hAnsi="Times New Roman" w:cs="Times New Roman"/>
          <w:b/>
          <w:szCs w:val="24"/>
        </w:rPr>
        <w:t>Определите особенности  публицистического стиля в данном тексте</w:t>
      </w:r>
      <w:r w:rsidRPr="007D0E6E">
        <w:rPr>
          <w:rFonts w:ascii="Times New Roman" w:eastAsia="Calibri" w:hAnsi="Times New Roman" w:cs="Times New Roman"/>
          <w:b/>
          <w:i/>
          <w:szCs w:val="24"/>
        </w:rPr>
        <w:t xml:space="preserve"> (выберите несколько вариантов ответа).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 xml:space="preserve">1) достоверность, точность фактов, конкретность;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2) использование эпитетов, сравнений, метафор и других образных средств;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3) использование разговорных слов, фразеологических выражений;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</w:rPr>
      </w:pPr>
      <w:r w:rsidRPr="007D0E6E">
        <w:rPr>
          <w:rFonts w:ascii="Times New Roman" w:eastAsia="Calibri" w:hAnsi="Times New Roman" w:cs="Times New Roman"/>
          <w:szCs w:val="24"/>
        </w:rPr>
        <w:t>4) побуждение читателя к определенным поступкам, действиям;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color w:val="000000"/>
          <w:sz w:val="20"/>
        </w:rPr>
      </w:pPr>
      <w:r w:rsidRPr="007D0E6E">
        <w:rPr>
          <w:rFonts w:ascii="Times New Roman" w:eastAsia="Calibri" w:hAnsi="Times New Roman" w:cs="Times New Roman"/>
          <w:szCs w:val="24"/>
        </w:rPr>
        <w:t>5)</w:t>
      </w:r>
      <w:r w:rsidRPr="007D0E6E">
        <w:rPr>
          <w:rFonts w:ascii="Times New Roman" w:eastAsia="Calibri" w:hAnsi="Times New Roman" w:cs="Times New Roman"/>
          <w:color w:val="000000"/>
          <w:sz w:val="20"/>
        </w:rPr>
        <w:t xml:space="preserve"> устойчивые словосочетания и целые предложения.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</w:rPr>
      </w:pPr>
      <w:r w:rsidRPr="007D0E6E">
        <w:rPr>
          <w:rFonts w:ascii="Times New Roman" w:eastAsia="Calibri" w:hAnsi="Times New Roman" w:cs="Times New Roman"/>
          <w:iCs/>
          <w:szCs w:val="24"/>
        </w:rPr>
        <w:t>[2]</w:t>
      </w:r>
      <w:r w:rsidRPr="007D0E6E">
        <w:rPr>
          <w:rFonts w:ascii="Times New Roman" w:eastAsia="Calibri" w:hAnsi="Times New Roman" w:cs="Times New Roman"/>
          <w:iCs/>
          <w:sz w:val="20"/>
        </w:rPr>
        <w:t xml:space="preserve">                                                                                                                                   </w:t>
      </w:r>
      <w:r w:rsidRPr="007D0E6E">
        <w:rPr>
          <w:rFonts w:ascii="Times New Roman" w:eastAsia="Calibri" w:hAnsi="Times New Roman" w:cs="Times New Roman"/>
          <w:b/>
          <w:bCs/>
          <w:iCs/>
          <w:sz w:val="20"/>
        </w:rPr>
        <w:t xml:space="preserve">            Всего </w:t>
      </w:r>
      <w:r w:rsidRPr="007D0E6E">
        <w:rPr>
          <w:rFonts w:ascii="Times New Roman" w:eastAsia="Calibri" w:hAnsi="Times New Roman" w:cs="Times New Roman"/>
          <w:iCs/>
          <w:sz w:val="20"/>
        </w:rPr>
        <w:t xml:space="preserve">  </w:t>
      </w:r>
      <w:r w:rsidRPr="007D0E6E">
        <w:rPr>
          <w:rFonts w:ascii="Times New Roman" w:eastAsia="Calibri" w:hAnsi="Times New Roman" w:cs="Times New Roman"/>
          <w:sz w:val="20"/>
        </w:rPr>
        <w:t>[10]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b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>4. Письмо.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b/>
          <w:szCs w:val="24"/>
        </w:rPr>
        <w:t>Задание 3.</w:t>
      </w:r>
      <w:r w:rsidRPr="007D0E6E">
        <w:rPr>
          <w:rFonts w:ascii="Times New Roman" w:eastAsia="Calibri" w:hAnsi="Times New Roman" w:cs="Times New Roman"/>
          <w:b/>
          <w:szCs w:val="24"/>
          <w:lang w:val="kk-KZ"/>
        </w:rPr>
        <w:t xml:space="preserve"> </w:t>
      </w:r>
      <w:r w:rsidRPr="007D0E6E">
        <w:rPr>
          <w:rFonts w:ascii="Times New Roman" w:eastAsia="Calibri" w:hAnsi="Times New Roman" w:cs="Times New Roman"/>
          <w:szCs w:val="24"/>
          <w:lang w:val="kk-KZ"/>
        </w:rPr>
        <w:t xml:space="preserve">Напишите пресс-релиз на одну из предложенных тем: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szCs w:val="24"/>
          <w:lang w:val="kk-KZ"/>
        </w:rPr>
        <w:t>1.«Развитие туризма в Казахстане»;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szCs w:val="24"/>
          <w:lang w:val="kk-KZ"/>
        </w:rPr>
        <w:t xml:space="preserve">2. «Природа родного края». 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szCs w:val="24"/>
          <w:lang w:val="kk-KZ"/>
        </w:rPr>
        <w:t>Объём 140-160 слов.</w:t>
      </w:r>
    </w:p>
    <w:p w:rsidR="007D0E6E" w:rsidRPr="007D0E6E" w:rsidRDefault="007D0E6E" w:rsidP="007D0E6E">
      <w:pPr>
        <w:pStyle w:val="a4"/>
        <w:rPr>
          <w:rFonts w:ascii="Times New Roman" w:eastAsia="Calibri" w:hAnsi="Times New Roman" w:cs="Times New Roman"/>
          <w:szCs w:val="24"/>
          <w:lang w:val="kk-KZ"/>
        </w:rPr>
      </w:pPr>
      <w:r w:rsidRPr="007D0E6E">
        <w:rPr>
          <w:rFonts w:ascii="Times New Roman" w:eastAsia="Calibri" w:hAnsi="Times New Roman" w:cs="Times New Roman"/>
          <w:szCs w:val="24"/>
          <w:lang w:val="kk-KZ"/>
        </w:rPr>
        <w:t>Используйте в речи слова разных частей речи с Н и НН.</w:t>
      </w:r>
    </w:p>
    <w:p w:rsidR="00FD3841" w:rsidRDefault="007D0E6E" w:rsidP="00FD3841">
      <w:pPr>
        <w:pStyle w:val="a4"/>
        <w:rPr>
          <w:rFonts w:ascii="Times New Roman" w:eastAsia="Times New Roman" w:hAnsi="Times New Roman" w:cs="Times New Roman"/>
          <w:bCs/>
          <w:sz w:val="20"/>
          <w:lang w:val="kk-KZ" w:eastAsia="ru-RU" w:bidi="ru-RU"/>
        </w:rPr>
      </w:pPr>
      <w:r w:rsidRPr="007D0E6E">
        <w:rPr>
          <w:rFonts w:ascii="Times New Roman" w:eastAsia="Times New Roman" w:hAnsi="Times New Roman" w:cs="Times New Roman"/>
          <w:bCs/>
          <w:sz w:val="20"/>
          <w:lang w:eastAsia="ru-RU" w:bidi="ru-RU"/>
        </w:rPr>
        <w:t xml:space="preserve"> [10]</w:t>
      </w:r>
    </w:p>
    <w:p w:rsidR="00FD3841" w:rsidRDefault="00FD3841" w:rsidP="00FD3841">
      <w:pPr>
        <w:pStyle w:val="a4"/>
        <w:rPr>
          <w:rFonts w:ascii="Times New Roman" w:eastAsia="Times New Roman" w:hAnsi="Times New Roman" w:cs="Times New Roman"/>
          <w:bCs/>
          <w:sz w:val="20"/>
          <w:lang w:val="kk-KZ" w:eastAsia="ru-RU" w:bidi="ru-RU"/>
        </w:rPr>
      </w:pPr>
    </w:p>
    <w:p w:rsidR="00FD3841" w:rsidRPr="00FD3841" w:rsidRDefault="00FD3841" w:rsidP="00FD3841">
      <w:pPr>
        <w:pStyle w:val="a4"/>
        <w:rPr>
          <w:rFonts w:ascii="Times New Roman" w:eastAsia="Times New Roman" w:hAnsi="Times New Roman" w:cs="Times New Roman"/>
          <w:bCs/>
          <w:sz w:val="18"/>
          <w:lang w:eastAsia="ru-RU" w:bidi="ru-RU"/>
        </w:rPr>
      </w:pPr>
      <w:proofErr w:type="spellStart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Суммативное</w:t>
      </w:r>
      <w:proofErr w:type="spellEnd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оценивание за 1 четверть    9 класс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Фамилия</w:t>
      </w:r>
      <w:proofErr w:type="gramStart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,</w:t>
      </w:r>
      <w:proofErr w:type="gramEnd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имя ученика 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FD3841" w:rsidRPr="00FD3841" w:rsidRDefault="00FD3841" w:rsidP="00FD3841">
      <w:pPr>
        <w:widowControl w:val="0"/>
        <w:tabs>
          <w:tab w:val="left" w:pos="8515"/>
        </w:tabs>
        <w:spacing w:after="0" w:line="240" w:lineRule="auto"/>
        <w:ind w:right="360"/>
        <w:contextualSpacing/>
        <w:jc w:val="both"/>
        <w:rPr>
          <w:rFonts w:ascii="Times New Roman" w:eastAsia="Times New Roman" w:hAnsi="Times New Roman" w:cs="Times New Roman"/>
          <w:b/>
          <w:bCs/>
          <w:sz w:val="20"/>
        </w:rPr>
      </w:pPr>
      <w:r w:rsidRPr="00FD3841">
        <w:rPr>
          <w:rFonts w:ascii="Times New Roman" w:eastAsia="Times New Roman" w:hAnsi="Times New Roman" w:cs="Times New Roman"/>
          <w:b/>
          <w:bCs/>
          <w:sz w:val="20"/>
        </w:rPr>
        <w:t xml:space="preserve">Задание. Прослушайте </w:t>
      </w:r>
      <w:proofErr w:type="spellStart"/>
      <w:r w:rsidRPr="00FD3841">
        <w:rPr>
          <w:rFonts w:ascii="Times New Roman" w:eastAsia="Times New Roman" w:hAnsi="Times New Roman" w:cs="Times New Roman"/>
          <w:b/>
          <w:bCs/>
          <w:sz w:val="20"/>
        </w:rPr>
        <w:t>аудиотекст</w:t>
      </w:r>
      <w:proofErr w:type="spellEnd"/>
      <w:r w:rsidRPr="00FD3841">
        <w:rPr>
          <w:rFonts w:ascii="Times New Roman" w:eastAsia="Times New Roman" w:hAnsi="Times New Roman" w:cs="Times New Roman"/>
          <w:b/>
          <w:bCs/>
          <w:sz w:val="20"/>
        </w:rPr>
        <w:t xml:space="preserve">. Выполните 5 заданий к тексту. </w:t>
      </w:r>
    </w:p>
    <w:p w:rsidR="00FD3841" w:rsidRPr="00FD3841" w:rsidRDefault="00FD3841" w:rsidP="00FD3841">
      <w:pPr>
        <w:widowControl w:val="0"/>
        <w:tabs>
          <w:tab w:val="left" w:pos="8515"/>
        </w:tabs>
        <w:spacing w:after="0" w:line="240" w:lineRule="auto"/>
        <w:ind w:right="360"/>
        <w:contextualSpacing/>
        <w:jc w:val="both"/>
        <w:rPr>
          <w:rFonts w:ascii="Times New Roman" w:eastAsia="Times New Roman" w:hAnsi="Times New Roman" w:cs="Times New Roman"/>
          <w:bCs/>
          <w:sz w:val="20"/>
        </w:rPr>
      </w:pPr>
      <w:r w:rsidRPr="00FD3841">
        <w:rPr>
          <w:rFonts w:ascii="Times New Roman" w:eastAsia="Times New Roman" w:hAnsi="Times New Roman" w:cs="Times New Roman"/>
          <w:bCs/>
          <w:sz w:val="20"/>
        </w:rPr>
        <w:t>[</w:t>
      </w:r>
      <w:hyperlink r:id="rId17" w:history="1">
        <w:r w:rsidRPr="00FD3841">
          <w:rPr>
            <w:rFonts w:ascii="Times New Roman" w:eastAsia="Times New Roman" w:hAnsi="Times New Roman" w:cs="Times New Roman"/>
            <w:bCs/>
            <w:color w:val="0000FF"/>
            <w:sz w:val="20"/>
            <w:u w:val="single"/>
          </w:rPr>
          <w:t>https://www.youtube.com/watch?v=XfihI7FDDpo</w:t>
        </w:r>
      </w:hyperlink>
      <w:r w:rsidRPr="00FD3841">
        <w:rPr>
          <w:rFonts w:ascii="Times New Roman" w:eastAsia="Times New Roman" w:hAnsi="Times New Roman" w:cs="Times New Roman"/>
          <w:bCs/>
          <w:sz w:val="20"/>
        </w:rPr>
        <w:t xml:space="preserve">]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1.К</w:t>
      </w:r>
      <w:r w:rsidRPr="00FD3841">
        <w:rPr>
          <w:rFonts w:ascii="Times New Roman" w:eastAsia="Times New Roman" w:hAnsi="Times New Roman" w:cs="Times New Roman"/>
          <w:b/>
          <w:sz w:val="20"/>
          <w:lang w:val="kk-KZ" w:eastAsia="ru-RU"/>
        </w:rPr>
        <w:t>акие наклонности в людях развивают межродовые раздоры и скудость достатков?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А)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 xml:space="preserve"> алчность, лень    Б) безнравственность     В) воровство, насилие   Г) тревожность, лживость   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 [1]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2. </w:t>
      </w:r>
      <w:r w:rsidRPr="00FD3841">
        <w:rPr>
          <w:rFonts w:ascii="Times New Roman" w:eastAsia="Times New Roman" w:hAnsi="Times New Roman" w:cs="Times New Roman"/>
          <w:b/>
          <w:sz w:val="20"/>
          <w:lang w:val="kk-KZ" w:eastAsia="ru-RU"/>
        </w:rPr>
        <w:t xml:space="preserve">К чему нужно стремиться казахам?    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А) 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>получить знания и гордиться этим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Б) 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 xml:space="preserve">стать лучшим среди своего народа   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В) 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>не проявлять стремления и усердия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Г) 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>честным трудом добывать свой хлеб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 xml:space="preserve">              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>[1]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3. В Слове автор обращается: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А) ко всему казахскому народу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Б) к детям богатых чиновников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В) к родителям, не желающим учить своих детей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Г) к казахам, обучающим детей в русских школах                                                                        [1]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 xml:space="preserve"> 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              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lastRenderedPageBreak/>
        <w:t xml:space="preserve">  </w:t>
      </w: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4. Какие аргументы Абай приводит в пользу того, что дети должны обучаться русской грамоте</w:t>
      </w:r>
      <w:r w:rsidRPr="00FD3841">
        <w:rPr>
          <w:rFonts w:ascii="Times New Roman" w:eastAsia="Times New Roman" w:hAnsi="Times New Roman" w:cs="Times New Roman"/>
          <w:b/>
          <w:sz w:val="20"/>
          <w:lang w:val="kk-KZ" w:eastAsia="ru-RU"/>
        </w:rPr>
        <w:t>?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1._________________________________________________________________________________________________________________________________________________________________________________________________2.______________________________________________________________________________________________________________________________________________________________________________________________________________________________________________________________________[2]                                                                                                                                                                   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5</w:t>
      </w: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. Запишите слова (словосочетания), которыми Абай описывает детей богатых казахов.  [5]                                                                                                         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_________________________________________________________________________________________________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Чтение.  Задания. Прочитайте текст и выполните задания.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    Природные ресурсы – это основа жизни любого человеческого общества. К ним относятся те средства существования людей, которые не созданы их трудом. </w:t>
      </w:r>
      <w:proofErr w:type="gram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Это вода, почва, растения, животные, микроорганизмы, полезные ископаемые, космические ресурсы (энергия солнца).</w:t>
      </w:r>
      <w:proofErr w:type="gram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Среди полезных ископаемых можно выделить энергетические (каменный уголь, нефть, газ, горючие сланцы) и минеральные ресурсы, используемые непосредственно или переработанные (обогащение различных руд).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    Существуют различные классификации природных ресурсов. </w:t>
      </w:r>
      <w:proofErr w:type="gram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Например, по использованию природные ресурсы подразделяются на производственные, здравоохранительные, эстетические, научные и др.; а по принадлежности к каким-либо компонентам природы – на земельные, водные, лесные, минеральные, энергетические и др.</w:t>
      </w:r>
      <w:proofErr w:type="gramEnd"/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  </w:t>
      </w: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ab/>
        <w:t xml:space="preserve">Наиболее общая классификация природных ресурсов </w:t>
      </w:r>
      <w:proofErr w:type="gram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по</w:t>
      </w:r>
      <w:proofErr w:type="gram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</w:t>
      </w:r>
      <w:proofErr w:type="gram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их</w:t>
      </w:r>
      <w:proofErr w:type="gram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исчерпаемости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. Согласно этой классификации все природные ресурсы делятся на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исчерпаемые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и неисчерпаемые (Схема 12).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Исчерпаемые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ресурсы в свою очередь подразделяются на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возобновимые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и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невозобновимые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.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    К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возобновимым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ресурсам относятся живой компонент биосферы, некоторые минеральные ресурсы (например, соли, осаждающиеся в озерах и морских лагунах), а также почва, плодородие которой формируется на протяжении большого промежутка времени и являющейся одной из самых дефицитных ресурсов. Однако темпы использования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возобновимых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ресурсов должны соответствовать темпам их восстановления, иначе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возобновимые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ресурсы могут стать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невозобновимыми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. </w:t>
      </w:r>
    </w:p>
    <w:p w:rsidR="00FD3841" w:rsidRPr="00FD3841" w:rsidRDefault="00FD3841" w:rsidP="00FD384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   </w:t>
      </w: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ab/>
        <w:t xml:space="preserve"> К </w:t>
      </w:r>
      <w:proofErr w:type="spellStart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невозобновимым</w:t>
      </w:r>
      <w:proofErr w:type="spellEnd"/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 xml:space="preserve"> ресурсам относятся богатства недр Земли, которые не восстанавливаются или восстанавливаются значительно медленнее, чем идет их использование. Это горнорудные ресурсы, которые образовались в особых физико-географических условиях, и такие полезные ископаемые, как каменный уголь, нефть, природный газ, которые представляют собой мертвую органику и формировались в течение миллионов лет. К неисчерпаемым ресурсам относятся космические, климатические и водные ресурсы. Космические ресурсы – это солнечная радиация и энергия морских приливов и отливов, обусловленных воздействием Луны на нашу планету. Поступление солнечной радиации на поверхность Земли зависит от состояния атмосферы и степени ее загрязненности. Климатические ресурсы – это атмосферный воздух, атмосферные осадки, ветер. Водные ресурсы – это водный запас Земли. В глобальном масштабе этот ресурс неисчерпаем, но в локальном масштабе он может быть исчерпан (например, Аральское море).</w:t>
      </w:r>
    </w:p>
    <w:p w:rsidR="00FD3841" w:rsidRPr="00FD3841" w:rsidRDefault="00FD3841" w:rsidP="00FD384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color w:val="111111"/>
          <w:sz w:val="20"/>
          <w:lang w:eastAsia="ru-RU"/>
        </w:rPr>
        <w:t>Соотнесите  понятия с определениями:</w:t>
      </w:r>
      <w:r w:rsidRPr="00FD3841">
        <w:rPr>
          <w:sz w:val="20"/>
        </w:rPr>
        <w:t xml:space="preserve"> </w:t>
      </w:r>
      <w:r w:rsidRPr="00FD3841">
        <w:rPr>
          <w:rFonts w:ascii="Times New Roman" w:eastAsia="Times New Roman" w:hAnsi="Times New Roman" w:cs="Times New Roman"/>
          <w:b/>
          <w:color w:val="111111"/>
          <w:sz w:val="20"/>
          <w:lang w:eastAsia="ru-RU"/>
        </w:rPr>
        <w:t>[4]</w:t>
      </w:r>
    </w:p>
    <w:tbl>
      <w:tblPr>
        <w:tblStyle w:val="19"/>
        <w:tblW w:w="9889" w:type="dxa"/>
        <w:tblLayout w:type="fixed"/>
        <w:tblLook w:val="04A0" w:firstRow="1" w:lastRow="0" w:firstColumn="1" w:lastColumn="0" w:noHBand="0" w:noVBand="1"/>
      </w:tblPr>
      <w:tblGrid>
        <w:gridCol w:w="439"/>
        <w:gridCol w:w="5623"/>
        <w:gridCol w:w="992"/>
        <w:gridCol w:w="2835"/>
      </w:tblGrid>
      <w:tr w:rsidR="00FD3841" w:rsidRPr="00FD3841" w:rsidTr="00FD3841">
        <w:trPr>
          <w:trHeight w:val="24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№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 xml:space="preserve">Понятия </w:t>
            </w:r>
          </w:p>
        </w:tc>
        <w:tc>
          <w:tcPr>
            <w:tcW w:w="3827" w:type="dxa"/>
            <w:gridSpan w:val="2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 xml:space="preserve">Определения </w:t>
            </w:r>
          </w:p>
        </w:tc>
      </w:tr>
      <w:tr w:rsidR="00FD3841" w:rsidRPr="00FD3841" w:rsidTr="00FD3841">
        <w:trPr>
          <w:trHeight w:val="22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1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 xml:space="preserve">А.К возобновляемым ресурсам относятся           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 xml:space="preserve">Животные    </w:t>
            </w:r>
          </w:p>
        </w:tc>
      </w:tr>
      <w:tr w:rsidR="00FD3841" w:rsidRPr="00FD3841" w:rsidTr="00FD3841">
        <w:trPr>
          <w:trHeight w:val="24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2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 xml:space="preserve">Б. К </w:t>
            </w:r>
            <w:proofErr w:type="spellStart"/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невозобновляемым</w:t>
            </w:r>
            <w:proofErr w:type="spellEnd"/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 xml:space="preserve"> ресурсам относятся  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Компоненты биосферы</w:t>
            </w:r>
          </w:p>
        </w:tc>
      </w:tr>
      <w:tr w:rsidR="00FD3841" w:rsidRPr="00FD3841" w:rsidTr="00FD3841">
        <w:trPr>
          <w:trHeight w:val="24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3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В. К природным ресурсам относятся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proofErr w:type="spellStart"/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Невозобновляемые</w:t>
            </w:r>
            <w:proofErr w:type="spellEnd"/>
          </w:p>
        </w:tc>
      </w:tr>
      <w:tr w:rsidR="00FD3841" w:rsidRPr="00FD3841" w:rsidTr="00FD3841">
        <w:trPr>
          <w:trHeight w:val="46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4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Г. По использованию природные ресурсы  подразделяются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Нефть</w:t>
            </w:r>
          </w:p>
        </w:tc>
      </w:tr>
      <w:tr w:rsidR="00FD3841" w:rsidRPr="00FD3841" w:rsidTr="00FD3841">
        <w:trPr>
          <w:trHeight w:val="46"/>
        </w:trPr>
        <w:tc>
          <w:tcPr>
            <w:tcW w:w="439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5</w:t>
            </w:r>
          </w:p>
        </w:tc>
        <w:tc>
          <w:tcPr>
            <w:tcW w:w="5623" w:type="dxa"/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 xml:space="preserve">Д. Природные ресурсы классифицируются         </w:t>
            </w:r>
          </w:p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b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b/>
                <w:color w:val="111111"/>
                <w:sz w:val="20"/>
              </w:rPr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D3841" w:rsidRPr="00FD3841" w:rsidRDefault="00FD3841" w:rsidP="003C5E72">
            <w:pPr>
              <w:jc w:val="both"/>
              <w:rPr>
                <w:rFonts w:ascii="Times New Roman" w:hAnsi="Times New Roman" w:cs="Times New Roman"/>
                <w:color w:val="111111"/>
                <w:sz w:val="20"/>
              </w:rPr>
            </w:pPr>
            <w:r w:rsidRPr="00FD3841">
              <w:rPr>
                <w:rFonts w:ascii="Times New Roman" w:hAnsi="Times New Roman" w:cs="Times New Roman"/>
                <w:color w:val="111111"/>
                <w:sz w:val="20"/>
              </w:rPr>
              <w:t>Эстетические</w:t>
            </w:r>
          </w:p>
        </w:tc>
      </w:tr>
    </w:tbl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0"/>
          <w:lang w:eastAsia="ru-RU"/>
        </w:rPr>
      </w:pPr>
    </w:p>
    <w:p w:rsidR="00FD3841" w:rsidRPr="00FD3841" w:rsidRDefault="00FD3841" w:rsidP="00FD3841">
      <w:pPr>
        <w:pStyle w:val="a4"/>
        <w:rPr>
          <w:rFonts w:ascii="Times New Roman" w:hAnsi="Times New Roman" w:cs="Times New Roman"/>
          <w:sz w:val="20"/>
          <w:lang w:eastAsia="ru-RU"/>
        </w:rPr>
      </w:pPr>
      <w:r w:rsidRPr="00FD3841">
        <w:rPr>
          <w:rFonts w:ascii="Times New Roman" w:hAnsi="Times New Roman" w:cs="Times New Roman"/>
          <w:sz w:val="20"/>
          <w:lang w:eastAsia="ru-RU"/>
        </w:rPr>
        <w:t xml:space="preserve">2.Определите стиль  текста___[1]________________________________________________________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FD3841" w:rsidRPr="00FD3841" w:rsidRDefault="00FD3841" w:rsidP="00FD3841">
      <w:pPr>
        <w:pStyle w:val="a4"/>
        <w:rPr>
          <w:sz w:val="20"/>
          <w:lang w:eastAsia="ru-RU"/>
        </w:rPr>
      </w:pPr>
      <w:r w:rsidRPr="00FD3841">
        <w:rPr>
          <w:sz w:val="20"/>
          <w:lang w:eastAsia="ru-RU"/>
        </w:rPr>
        <w:t xml:space="preserve"> 3.Приведите доказательства принадлежности текста к данному стилю                     [2]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1_______________________________________________________________________________________________________________________________________________________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2 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____________________________________________________________________________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3___________________________________________________________________________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lang w:val="kk-KZ" w:eastAsia="ru-RU"/>
        </w:rPr>
      </w:pPr>
      <w:r w:rsidRPr="00FD3841">
        <w:rPr>
          <w:rFonts w:ascii="Times New Roman" w:eastAsia="Times New Roman" w:hAnsi="Times New Roman" w:cs="Times New Roman"/>
          <w:color w:val="111111"/>
          <w:sz w:val="20"/>
          <w:lang w:eastAsia="ru-RU"/>
        </w:rPr>
        <w:t>____________________________________________________________________________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4.Составьте цитатный план к тексту </w:t>
      </w:r>
    </w:p>
    <w:p w:rsidR="00FD3841" w:rsidRPr="00FD3841" w:rsidRDefault="00FD3841" w:rsidP="00FD384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_________________________________________________________________________</w:t>
      </w:r>
    </w:p>
    <w:p w:rsidR="00FD3841" w:rsidRPr="00FD3841" w:rsidRDefault="00FD3841" w:rsidP="00FD384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_________________________________________________________________________</w:t>
      </w:r>
    </w:p>
    <w:p w:rsidR="00FD3841" w:rsidRPr="00FD3841" w:rsidRDefault="00FD3841" w:rsidP="00FD384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 [2]</w:t>
      </w:r>
      <w:r w:rsidRPr="00FD3841">
        <w:rPr>
          <w:rFonts w:ascii="Calibri" w:eastAsia="Times New Roman" w:hAnsi="Calibri" w:cs="Times New Roman"/>
          <w:sz w:val="20"/>
          <w:lang w:eastAsia="ru-RU"/>
        </w:rPr>
        <w:t xml:space="preserve">                                                                                                              </w:t>
      </w:r>
      <w:r w:rsidRPr="00FD3841">
        <w:rPr>
          <w:rFonts w:ascii="Calibri" w:eastAsia="Times New Roman" w:hAnsi="Calibri" w:cs="Times New Roman"/>
          <w:sz w:val="20"/>
          <w:lang w:val="en-US" w:eastAsia="ru-RU"/>
        </w:rPr>
        <w:t xml:space="preserve">                             </w:t>
      </w:r>
      <w:r w:rsidRPr="00FD3841">
        <w:rPr>
          <w:rFonts w:ascii="Calibri" w:eastAsia="Times New Roman" w:hAnsi="Calibri" w:cs="Times New Roman"/>
          <w:sz w:val="20"/>
          <w:lang w:eastAsia="ru-RU"/>
        </w:rPr>
        <w:t xml:space="preserve">     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5. выделите основную мысль  текста. ______________________________________________________________ </w:t>
      </w:r>
    </w:p>
    <w:p w:rsidR="00FD3841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lastRenderedPageBreak/>
        <w:t>________________________________________________________________________________________________</w:t>
      </w:r>
    </w:p>
    <w:p w:rsidR="00FD3841" w:rsidRPr="00FD3841" w:rsidRDefault="00FD3841" w:rsidP="00FD384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</w:rPr>
      </w:pPr>
      <w:r w:rsidRPr="00FD3841">
        <w:rPr>
          <w:rFonts w:ascii="Times New Roman" w:eastAsia="Times New Roman" w:hAnsi="Times New Roman" w:cs="Times New Roman"/>
          <w:sz w:val="20"/>
          <w:lang w:eastAsia="ru-RU"/>
        </w:rPr>
        <w:t>[</w:t>
      </w:r>
      <w:r w:rsidRPr="00FD3841">
        <w:rPr>
          <w:rFonts w:ascii="Times New Roman" w:eastAsia="Times New Roman" w:hAnsi="Times New Roman" w:cs="Times New Roman"/>
          <w:sz w:val="20"/>
          <w:lang w:val="kk-KZ" w:eastAsia="ru-RU"/>
        </w:rPr>
        <w:t>1</w:t>
      </w:r>
      <w:r w:rsidRPr="00FD3841">
        <w:rPr>
          <w:rFonts w:ascii="Times New Roman" w:eastAsia="Times New Roman" w:hAnsi="Times New Roman" w:cs="Times New Roman"/>
          <w:sz w:val="20"/>
          <w:lang w:eastAsia="ru-RU"/>
        </w:rPr>
        <w:t xml:space="preserve">]                                                                                                                                                 </w:t>
      </w: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                                                                                                                   </w:t>
      </w:r>
    </w:p>
    <w:p w:rsidR="00FD3841" w:rsidRPr="00FD3841" w:rsidRDefault="00FD3841" w:rsidP="00FD384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Говорение</w:t>
      </w:r>
      <w:proofErr w:type="gramStart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 В</w:t>
      </w:r>
      <w:proofErr w:type="gramEnd"/>
      <w:r w:rsidRPr="00FD3841">
        <w:rPr>
          <w:rFonts w:ascii="Times New Roman" w:eastAsia="Times New Roman" w:hAnsi="Times New Roman" w:cs="Times New Roman"/>
          <w:b/>
          <w:sz w:val="20"/>
          <w:lang w:eastAsia="ru-RU"/>
        </w:rPr>
        <w:t>сего баллов: [5]</w:t>
      </w:r>
    </w:p>
    <w:p w:rsidR="00FD3841" w:rsidRPr="00FD3841" w:rsidRDefault="00FD3841" w:rsidP="00FD3841">
      <w:pPr>
        <w:widowControl w:val="0"/>
        <w:spacing w:after="0" w:line="240" w:lineRule="auto"/>
        <w:ind w:right="980"/>
        <w:jc w:val="both"/>
        <w:rPr>
          <w:rFonts w:ascii="Times New Roman" w:eastAsia="Times New Roman" w:hAnsi="Times New Roman" w:cs="Times New Roman"/>
          <w:sz w:val="20"/>
        </w:rPr>
      </w:pPr>
      <w:r w:rsidRPr="00FD3841">
        <w:rPr>
          <w:rFonts w:ascii="Times New Roman" w:eastAsia="Times New Roman" w:hAnsi="Times New Roman" w:cs="Times New Roman"/>
          <w:b/>
          <w:bCs/>
          <w:color w:val="000000"/>
          <w:sz w:val="20"/>
          <w:shd w:val="clear" w:color="auto" w:fill="FFFFFF"/>
        </w:rPr>
        <w:t>Задание</w:t>
      </w:r>
      <w:r w:rsidRPr="00FD3841">
        <w:rPr>
          <w:rFonts w:ascii="Times New Roman" w:eastAsia="Times New Roman" w:hAnsi="Times New Roman" w:cs="Times New Roman"/>
          <w:b/>
          <w:bCs/>
          <w:color w:val="000000"/>
          <w:sz w:val="20"/>
          <w:shd w:val="clear" w:color="auto" w:fill="FFFFFF"/>
          <w:lang w:val="kk-KZ"/>
        </w:rPr>
        <w:t>: с</w:t>
      </w:r>
      <w:proofErr w:type="spellStart"/>
      <w:r w:rsidRPr="00FD3841">
        <w:rPr>
          <w:rFonts w:ascii="Times New Roman" w:eastAsia="Times New Roman" w:hAnsi="Times New Roman" w:cs="Times New Roman"/>
          <w:sz w:val="20"/>
        </w:rPr>
        <w:t>оздайте</w:t>
      </w:r>
      <w:proofErr w:type="spellEnd"/>
      <w:r w:rsidRPr="00FD3841">
        <w:rPr>
          <w:rFonts w:ascii="Times New Roman" w:eastAsia="Times New Roman" w:hAnsi="Times New Roman" w:cs="Times New Roman"/>
          <w:sz w:val="20"/>
        </w:rPr>
        <w:t xml:space="preserve"> аргументированное высказывание, опираясь на вопросы карточки, составленные на основе изученных тем. Правильно используйте в речи способы привлечения внимания, учитывайте целевую аудиторию. Время подготовки -2 мин, выступление -3 мин.</w:t>
      </w:r>
    </w:p>
    <w:tbl>
      <w:tblPr>
        <w:tblpPr w:leftFromText="180" w:rightFromText="180" w:vertAnchor="text" w:horzAnchor="margin" w:tblpX="-1266" w:tblpY="158"/>
        <w:tblOverlap w:val="never"/>
        <w:tblW w:w="109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6379"/>
      </w:tblGrid>
      <w:tr w:rsidR="00FD3841" w:rsidRPr="00FD3841" w:rsidTr="00FD3841">
        <w:trPr>
          <w:trHeight w:hRule="exact" w:val="87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3841" w:rsidRPr="00FD3841" w:rsidRDefault="00FD3841" w:rsidP="00FD3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>Тема «Культура телефонного этикета»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  <w:lang w:val="kk-KZ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>Знаешь ли ты о культуре телефонного разговора?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6"/>
                <w:lang w:val="kk-KZ"/>
              </w:rPr>
            </w:pPr>
          </w:p>
          <w:p w:rsidR="00FD3841" w:rsidRPr="00FD3841" w:rsidRDefault="00FD3841" w:rsidP="00FD3841">
            <w:pPr>
              <w:widowControl w:val="0"/>
              <w:tabs>
                <w:tab w:val="left" w:pos="398"/>
              </w:tabs>
              <w:spacing w:after="0" w:line="240" w:lineRule="auto"/>
              <w:ind w:left="120" w:right="102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>Тема «Культура отношений в семье»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 w:right="7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  <w:lang w:val="kk-KZ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>Как культура общения в семье влияет на жизнь семьи?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 w:right="7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6"/>
                <w:lang w:val="kk-KZ"/>
              </w:rPr>
            </w:pPr>
          </w:p>
          <w:p w:rsidR="00FD3841" w:rsidRPr="00FD3841" w:rsidRDefault="00FD3841" w:rsidP="00FD3841">
            <w:pPr>
              <w:widowControl w:val="0"/>
              <w:tabs>
                <w:tab w:val="left" w:pos="394"/>
              </w:tabs>
              <w:spacing w:after="0" w:line="240" w:lineRule="auto"/>
              <w:ind w:left="120" w:right="77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</w:tr>
      <w:tr w:rsidR="00FD3841" w:rsidRPr="00FD3841" w:rsidTr="00FD3841">
        <w:trPr>
          <w:trHeight w:hRule="exact" w:val="112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841" w:rsidRPr="00FD3841" w:rsidRDefault="00FD3841" w:rsidP="00FD3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>Тема «Культура общения»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 w:right="10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6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  <w:t>Как Вы думаете, нужна ли в нашей жизни культура общения?</w:t>
            </w:r>
          </w:p>
          <w:p w:rsidR="00FD3841" w:rsidRPr="00FD3841" w:rsidRDefault="00FD3841" w:rsidP="00FD3841">
            <w:pPr>
              <w:widowControl w:val="0"/>
              <w:tabs>
                <w:tab w:val="left" w:pos="394"/>
              </w:tabs>
              <w:spacing w:after="0" w:line="240" w:lineRule="auto"/>
              <w:ind w:left="120" w:right="102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</w:pPr>
            <w:r w:rsidRPr="00FD38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shd w:val="clear" w:color="auto" w:fill="FFFFFF"/>
              </w:rPr>
              <w:t xml:space="preserve">Тема «Как человек влияет на природные ресурсы Земли». </w:t>
            </w:r>
            <w:r w:rsidRPr="00FD384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  <w:t>Каковы тенденции влияния человечества на природные ресурсы.</w:t>
            </w: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</w:pP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</w:pP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</w:pP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6"/>
                <w:shd w:val="clear" w:color="auto" w:fill="FFFFFF"/>
              </w:rPr>
            </w:pPr>
          </w:p>
          <w:p w:rsidR="00FD3841" w:rsidRPr="00FD3841" w:rsidRDefault="00FD3841" w:rsidP="00FD3841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6"/>
              </w:rPr>
            </w:pPr>
          </w:p>
          <w:p w:rsidR="00FD3841" w:rsidRPr="00FD3841" w:rsidRDefault="00FD3841" w:rsidP="00FD3841">
            <w:pPr>
              <w:widowControl w:val="0"/>
              <w:tabs>
                <w:tab w:val="left" w:pos="442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</w:tr>
    </w:tbl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</w:p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FD3841">
        <w:rPr>
          <w:rFonts w:ascii="Times New Roman" w:eastAsia="Times New Roman" w:hAnsi="Times New Roman" w:cs="Times New Roman"/>
          <w:sz w:val="24"/>
          <w:szCs w:val="26"/>
        </w:rPr>
        <w:t xml:space="preserve">  </w:t>
      </w:r>
      <w:r w:rsidRPr="00FD3841">
        <w:rPr>
          <w:rFonts w:ascii="Times New Roman" w:eastAsia="Times New Roman" w:hAnsi="Times New Roman" w:cs="Times New Roman"/>
          <w:b/>
          <w:bCs/>
          <w:sz w:val="24"/>
          <w:szCs w:val="26"/>
        </w:rPr>
        <w:t xml:space="preserve">Письмо.  Всего баллов: [10].  </w:t>
      </w:r>
      <w:proofErr w:type="spellStart"/>
      <w:r w:rsidRPr="00FD3841">
        <w:rPr>
          <w:rFonts w:ascii="Times New Roman" w:eastAsia="Times New Roman" w:hAnsi="Times New Roman" w:cs="Times New Roman"/>
          <w:b/>
          <w:bCs/>
          <w:sz w:val="24"/>
          <w:szCs w:val="26"/>
        </w:rPr>
        <w:t>Задание</w:t>
      </w:r>
      <w:proofErr w:type="gramStart"/>
      <w:r w:rsidRPr="00FD3841">
        <w:rPr>
          <w:rFonts w:ascii="Times New Roman" w:eastAsia="Times New Roman" w:hAnsi="Times New Roman" w:cs="Times New Roman"/>
          <w:sz w:val="24"/>
          <w:szCs w:val="26"/>
        </w:rPr>
        <w:t>..</w:t>
      </w:r>
      <w:proofErr w:type="gramEnd"/>
      <w:r w:rsidRPr="00FD3841">
        <w:rPr>
          <w:rFonts w:ascii="Times New Roman" w:eastAsia="Times New Roman" w:hAnsi="Times New Roman" w:cs="Times New Roman"/>
          <w:sz w:val="24"/>
          <w:szCs w:val="26"/>
        </w:rPr>
        <w:t>Напишите</w:t>
      </w:r>
      <w:proofErr w:type="spellEnd"/>
      <w:r w:rsidRPr="00FD3841">
        <w:rPr>
          <w:rFonts w:ascii="Times New Roman" w:eastAsia="Times New Roman" w:hAnsi="Times New Roman" w:cs="Times New Roman"/>
          <w:sz w:val="24"/>
          <w:szCs w:val="26"/>
        </w:rPr>
        <w:t xml:space="preserve">  эссе на одну из предложенных тем. Объем письменной работы – 140 - 160 слов. Выразите свое отношение. Соблюдайте морфологические и пунктуационные нормы. Пишите в соответствии с нормами языка. Используйте простые и сложные предложения, соответствующие ситуации письменного общения</w:t>
      </w:r>
    </w:p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FD3841">
        <w:rPr>
          <w:rFonts w:ascii="Times New Roman" w:eastAsia="Times New Roman" w:hAnsi="Times New Roman" w:cs="Times New Roman"/>
          <w:sz w:val="24"/>
          <w:szCs w:val="26"/>
        </w:rPr>
        <w:t xml:space="preserve">1.Почему нарушен баланс в природе.  </w:t>
      </w:r>
    </w:p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FD3841">
        <w:rPr>
          <w:rFonts w:ascii="Times New Roman" w:eastAsia="Times New Roman" w:hAnsi="Times New Roman" w:cs="Times New Roman"/>
          <w:sz w:val="24"/>
          <w:szCs w:val="26"/>
        </w:rPr>
        <w:t>2.Как сохранить ресурсы планеты Земля.</w:t>
      </w:r>
    </w:p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FD3841">
        <w:rPr>
          <w:rFonts w:ascii="Times New Roman" w:eastAsia="Times New Roman" w:hAnsi="Times New Roman" w:cs="Times New Roman"/>
          <w:sz w:val="24"/>
          <w:szCs w:val="26"/>
        </w:rPr>
        <w:t>________________________________________________________________________</w:t>
      </w:r>
    </w:p>
    <w:p w:rsidR="00FD3841" w:rsidRPr="00FD3841" w:rsidRDefault="00FD3841" w:rsidP="00FD3841">
      <w:pPr>
        <w:widowControl w:val="0"/>
        <w:tabs>
          <w:tab w:val="left" w:pos="6748"/>
        </w:tabs>
        <w:spacing w:after="0" w:line="240" w:lineRule="auto"/>
        <w:ind w:left="102" w:right="-2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FD3841">
        <w:rPr>
          <w:rFonts w:ascii="Times New Roman" w:eastAsia="Times New Roman" w:hAnsi="Times New Roman" w:cs="Times New Roman"/>
          <w:sz w:val="24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3841" w:rsidRDefault="00FD3841" w:rsidP="00FD38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D3841" w:rsidRDefault="00FD3841" w:rsidP="00FD38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D3841" w:rsidRPr="00FD3841" w:rsidRDefault="00FD3841" w:rsidP="00FD384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D3841">
        <w:rPr>
          <w:rFonts w:ascii="Times New Roman" w:hAnsi="Times New Roman" w:cs="Times New Roman"/>
          <w:b/>
          <w:sz w:val="24"/>
          <w:szCs w:val="24"/>
        </w:rPr>
        <w:t xml:space="preserve">5 класс  </w:t>
      </w:r>
      <w:proofErr w:type="gramStart"/>
      <w:r w:rsidRPr="00FD3841">
        <w:rPr>
          <w:rFonts w:ascii="Times New Roman" w:hAnsi="Times New Roman" w:cs="Times New Roman"/>
          <w:b/>
          <w:sz w:val="24"/>
          <w:szCs w:val="24"/>
        </w:rPr>
        <w:t>СОЧ</w:t>
      </w:r>
      <w:proofErr w:type="gramEnd"/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/>
          <w:bCs/>
          <w:kern w:val="1"/>
          <w:sz w:val="24"/>
          <w:szCs w:val="24"/>
        </w:rPr>
        <w:t>СУММАТИВНОЕ ОЦЕНИВАНИЕ   ЗА 1 ЧЕТВЕРТЬ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/>
          <w:bCs/>
          <w:kern w:val="1"/>
          <w:sz w:val="24"/>
          <w:szCs w:val="24"/>
        </w:rPr>
      </w:pP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Слушание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Задание</w:t>
      </w:r>
      <w:proofErr w:type="gramStart"/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1</w:t>
      </w:r>
      <w:proofErr w:type="gram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. Прослушайте один раз текст и познакомьтесь с вопросами. Прослушайте текст во второй раз и укажите правильный вариант ответа.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1.О чем говорится в тексте?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о городах Казахстана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о климате Казахстана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об особенностях погоды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2.Многовековой город удивляет приезжих красотой архитектуры и великолепными проспектами – любоваться им приятно и цветущим летом, и снежной зимой.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lastRenderedPageBreak/>
        <w:t>Эта информация …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не соответствует тексту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proofErr w:type="gram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В) отсутствует в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текстеС</w:t>
      </w:r>
      <w:proofErr w:type="spell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) соответствует тексту</w:t>
      </w:r>
      <w:proofErr w:type="gramEnd"/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3. У реки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Чаган</w:t>
      </w:r>
      <w:proofErr w:type="spell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 находится город …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Алматы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В)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Степногорск</w:t>
      </w:r>
      <w:proofErr w:type="spellEnd"/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Уральск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4. Какая погода преобладает в Алматы?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ветреная и сырая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теплая и влажная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приятная и теплая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5. Что означает выражение «</w:t>
      </w:r>
      <w:r w:rsidRPr="00FD3841">
        <w:rPr>
          <w:rFonts w:ascii="Times New Roman" w:eastAsia="SimSun" w:hAnsi="Times New Roman" w:cs="Times New Roman"/>
          <w:i/>
          <w:iCs/>
          <w:kern w:val="1"/>
          <w:sz w:val="24"/>
          <w:szCs w:val="24"/>
        </w:rPr>
        <w:t>засушливый климат»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?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влажный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сухой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холодный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  <w:t>[5]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Чтение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Задание</w:t>
      </w:r>
      <w:proofErr w:type="gramStart"/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2</w:t>
      </w:r>
      <w:proofErr w:type="gram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. Прочитайте текст, выполните задания.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Текст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1.Все члены семьи должны понимать, какую роль каждый из них собирается играть в жизни малыша. 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2. Родители должны решать, как воспитывать ребенка. 3.Задачей дедушек и бабушек является забота о сохранении семьи, поддержка неопытных родителей в трудную минуту. 4. И, конечно, они призваны любить малыша. 5. Детям нужны дедушки и бабушки, потому что это - часть их детства. 6. А потому родителям предстоит сделать все от них зависящее, чтобы старые и малые члены семейства могли общаться с пользой для всех. 7. Члены семьи должны помогать друг другу. 8.Забота - результат любви.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1. Какой заголовок подходит к тексту? 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Воспитание ребенка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Заботливые родители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Роль членов семьи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2. Укажите ключевые слова и словосочетания текста.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забота в семье, члены семьи, роль родителей, воспитать ребенка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помогать друг другу, в трудную минуту, собирается играть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сохранение семьи, результат любви, сделать все зависящее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3. Найдите в тексте слово, близкое по значению к слову </w:t>
      </w:r>
      <w:r w:rsidRPr="00FD3841">
        <w:rPr>
          <w:rFonts w:ascii="Times New Roman" w:eastAsia="SimSun" w:hAnsi="Times New Roman" w:cs="Times New Roman"/>
          <w:i/>
          <w:iCs/>
          <w:kern w:val="1"/>
          <w:sz w:val="24"/>
          <w:szCs w:val="24"/>
        </w:rPr>
        <w:t>«внимание».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забота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общение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хлопоты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4. В каком предложении заключена основная мысль прочитанного текста?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1 предложение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3 предложение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7 предложение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5. Укажите верное лексическое значение словосочетания </w:t>
      </w:r>
      <w:r w:rsidRPr="00FD3841">
        <w:rPr>
          <w:rFonts w:ascii="Times New Roman" w:eastAsia="SimSun" w:hAnsi="Times New Roman" w:cs="Times New Roman"/>
          <w:i/>
          <w:iCs/>
          <w:kern w:val="1"/>
          <w:sz w:val="24"/>
          <w:szCs w:val="24"/>
        </w:rPr>
        <w:t>«трудная минута»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А) безвыходная ситуация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В) сложное положение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С) тяжелое состояние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6. Кто из членов семьи играет важную роль в жизни малыша? Дайте краткий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ответ.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_____________________________________________________________________________________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7. Какую роль играют бабушки и дедушки в семье? Приведите два примера из текста.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lastRenderedPageBreak/>
        <w:t>_____________________________________________________________________________________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8. Сформулируйте два вопроса по содержанию текста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1) _______________________________________________________________________________________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2) _______________________________________________________________________________________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    [10]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ПИСЬМО и использование языковых единиц.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Задание 3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. Напишите письмо другу на одну из предложенных тем. Соблюдайте структуру письма.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Пишите в соответствии с нормами языка. Объем 60-80 слов.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Климат и природа.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1. Климат и природа родного края.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2. Моя большая, дружная семья.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_________________________________________________________________________________[10]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Говорение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bCs/>
          <w:kern w:val="1"/>
          <w:sz w:val="24"/>
          <w:szCs w:val="24"/>
        </w:rPr>
        <w:t>Задание 4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. Выберите билет и составьте в паре диалог на тему высказывания. Каждый из вас должен побывать как в роли задающего вопрос, так и в роли отвечающего, по очереди обмениваясь репликами в форме вопрос/ответ; утверждение/отрицание.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bCs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Время на подготовку - 3 минуты, время на диалог - 3 минуты.</w:t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</w: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ab/>
        <w:t>[10]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ИТОГО: ___________ из 35 баллов.</w:t>
      </w:r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Транскрипт</w:t>
      </w:r>
      <w:proofErr w:type="spell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 для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аудирования</w:t>
      </w:r>
      <w:proofErr w:type="spellEnd"/>
    </w:p>
    <w:p w:rsidR="00FD3841" w:rsidRPr="00FD3841" w:rsidRDefault="00FD3841" w:rsidP="00FD3841">
      <w:pPr>
        <w:pStyle w:val="a4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В разные времена года меняется погода Казахстана. Уральск, один из самых старых городов страны, находится у реки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Чаган</w:t>
      </w:r>
      <w:proofErr w:type="spell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, благодаря чему засушливый климат здесь несколько смягчается. Теплая, но более влажная погода в </w:t>
      </w:r>
      <w:proofErr w:type="spellStart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>Степногорске</w:t>
      </w:r>
      <w:proofErr w:type="spellEnd"/>
      <w:r w:rsidRPr="00FD3841">
        <w:rPr>
          <w:rFonts w:ascii="Times New Roman" w:eastAsia="SimSun" w:hAnsi="Times New Roman" w:cs="Times New Roman"/>
          <w:kern w:val="1"/>
          <w:sz w:val="24"/>
          <w:szCs w:val="24"/>
        </w:rPr>
        <w:t xml:space="preserve">. Зимой в этих местах, хоть и не холодно, но довольно ветрено и сыро. Еще одно место, где царит приятная, теплая погода в Казахстане – Алматы. Многовековой город удивляет приезжих красотой архитектуры и великолепными проспектами – любоваться им приятно и цветущим летом, и снежной зимой. </w:t>
      </w:r>
    </w:p>
    <w:p w:rsidR="00FD3841" w:rsidRDefault="00FD3841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16530" w:rsidRPr="00F24C5F" w:rsidRDefault="00816530" w:rsidP="0081653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5 класс  СОР №2</w:t>
      </w:r>
    </w:p>
    <w:p w:rsidR="00816530" w:rsidRPr="00F24C5F" w:rsidRDefault="00816530" w:rsidP="00816530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24C5F">
        <w:rPr>
          <w:rFonts w:ascii="Times New Roman" w:eastAsia="Calibri" w:hAnsi="Times New Roman" w:cs="Times New Roman"/>
          <w:sz w:val="24"/>
          <w:szCs w:val="24"/>
        </w:rPr>
        <w:t>Суммативное</w:t>
      </w:r>
      <w:proofErr w:type="spellEnd"/>
      <w:r w:rsidRPr="00F24C5F">
        <w:rPr>
          <w:rFonts w:ascii="Times New Roman" w:eastAsia="Calibri" w:hAnsi="Times New Roman" w:cs="Times New Roman"/>
          <w:sz w:val="24"/>
          <w:szCs w:val="24"/>
        </w:rPr>
        <w:t xml:space="preserve"> оценивание за раздел «Семья»</w:t>
      </w:r>
    </w:p>
    <w:p w:rsidR="00816530" w:rsidRPr="00F24C5F" w:rsidRDefault="00816530" w:rsidP="0081653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</w:pPr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 xml:space="preserve">Цели обучения: </w:t>
      </w:r>
    </w:p>
    <w:p w:rsidR="00816530" w:rsidRPr="00F24C5F" w:rsidRDefault="00816530" w:rsidP="0081653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</w:pPr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5. Ч</w:t>
      </w:r>
      <w:proofErr w:type="gramStart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6</w:t>
      </w:r>
      <w:proofErr w:type="gramEnd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 xml:space="preserve">. Анализировать содержание небольших произведений фольклора и литературы, определяя тему и основную идею; </w:t>
      </w:r>
    </w:p>
    <w:p w:rsidR="00816530" w:rsidRPr="00F24C5F" w:rsidRDefault="00816530" w:rsidP="0081653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</w:pPr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5. П</w:t>
      </w:r>
      <w:proofErr w:type="gramStart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1</w:t>
      </w:r>
      <w:proofErr w:type="gramEnd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 xml:space="preserve">. Создавать тексты (письмо, дневник, стихотворение, сказка), используя элементы разговорного и художественного стилей; </w:t>
      </w:r>
    </w:p>
    <w:p w:rsidR="00816530" w:rsidRPr="00F24C5F" w:rsidRDefault="00816530" w:rsidP="0081653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</w:pPr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5. П</w:t>
      </w:r>
      <w:proofErr w:type="gramStart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7</w:t>
      </w:r>
      <w:proofErr w:type="gramEnd"/>
      <w:r w:rsidRPr="00F24C5F">
        <w:rPr>
          <w:rFonts w:ascii="Times New Roman" w:eastAsia="Calibri" w:hAnsi="Times New Roman" w:cs="Times New Roman"/>
          <w:color w:val="000000"/>
          <w:sz w:val="24"/>
          <w:szCs w:val="24"/>
          <w:u w:color="000000"/>
        </w:rPr>
        <w:t>. Применять знаки препинания в простых предложениях с обращениями и однородными членами.</w:t>
      </w:r>
    </w:p>
    <w:p w:rsidR="00816530" w:rsidRPr="00F24C5F" w:rsidRDefault="00816530" w:rsidP="0081653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24C5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Критерии оценивания </w:t>
      </w:r>
    </w:p>
    <w:p w:rsidR="00816530" w:rsidRPr="00F24C5F" w:rsidRDefault="00816530" w:rsidP="00816530">
      <w:pPr>
        <w:spacing w:after="0" w:line="259" w:lineRule="auto"/>
        <w:ind w:left="2880"/>
        <w:rPr>
          <w:rFonts w:ascii="Times New Roman" w:eastAsia="Calibri" w:hAnsi="Times New Roman" w:cs="Times New Roman"/>
          <w:i/>
          <w:sz w:val="24"/>
          <w:szCs w:val="24"/>
        </w:rPr>
      </w:pPr>
      <w:r w:rsidRPr="00F24C5F">
        <w:rPr>
          <w:rFonts w:ascii="Times New Roman" w:eastAsia="Calibri" w:hAnsi="Times New Roman" w:cs="Times New Roman"/>
          <w:i/>
          <w:sz w:val="24"/>
          <w:szCs w:val="24"/>
        </w:rPr>
        <w:t>Обучающийся</w:t>
      </w:r>
    </w:p>
    <w:p w:rsidR="00816530" w:rsidRPr="00F24C5F" w:rsidRDefault="00816530" w:rsidP="00816530">
      <w:pPr>
        <w:numPr>
          <w:ilvl w:val="0"/>
          <w:numId w:val="6"/>
        </w:numPr>
        <w:spacing w:after="0" w:line="259" w:lineRule="auto"/>
        <w:ind w:firstLine="21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проводит идейно-художественный анализ литературной сказки; </w:t>
      </w:r>
    </w:p>
    <w:p w:rsidR="00816530" w:rsidRPr="00F24C5F" w:rsidRDefault="00816530" w:rsidP="00816530">
      <w:pPr>
        <w:numPr>
          <w:ilvl w:val="0"/>
          <w:numId w:val="5"/>
        </w:num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пишет письмо родственнику;</w:t>
      </w:r>
    </w:p>
    <w:p w:rsidR="00816530" w:rsidRPr="00F24C5F" w:rsidRDefault="00816530" w:rsidP="00816530">
      <w:pPr>
        <w:numPr>
          <w:ilvl w:val="0"/>
          <w:numId w:val="5"/>
        </w:num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расставляет знаки препинания в простых предложениях с обращениями и однородными членами.</w:t>
      </w:r>
    </w:p>
    <w:p w:rsidR="00816530" w:rsidRPr="00F24C5F" w:rsidRDefault="00816530" w:rsidP="0081653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Уровень мыслительных навыков: применение, навыки высокого порядка.</w:t>
      </w:r>
    </w:p>
    <w:p w:rsidR="00816530" w:rsidRPr="00F24C5F" w:rsidRDefault="00816530" w:rsidP="0081653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Время выполнения: 20 минут.</w:t>
      </w:r>
    </w:p>
    <w:p w:rsidR="00816530" w:rsidRPr="00F24C5F" w:rsidRDefault="00816530" w:rsidP="00816530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24C5F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816530" w:rsidRPr="00F24C5F" w:rsidRDefault="00816530" w:rsidP="00816530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b/>
          <w:sz w:val="24"/>
          <w:szCs w:val="24"/>
        </w:rPr>
        <w:t xml:space="preserve">Задание 1. </w:t>
      </w:r>
      <w:r w:rsidRPr="00F24C5F">
        <w:rPr>
          <w:rFonts w:ascii="Times New Roman" w:eastAsia="Calibri" w:hAnsi="Times New Roman" w:cs="Times New Roman"/>
          <w:sz w:val="24"/>
          <w:szCs w:val="24"/>
        </w:rPr>
        <w:t xml:space="preserve">Прочитайте сказку </w:t>
      </w:r>
      <w:proofErr w:type="spellStart"/>
      <w:r w:rsidRPr="00F24C5F">
        <w:rPr>
          <w:rFonts w:ascii="Times New Roman" w:eastAsia="Calibri" w:hAnsi="Times New Roman" w:cs="Times New Roman"/>
          <w:sz w:val="24"/>
          <w:szCs w:val="24"/>
        </w:rPr>
        <w:t>Л.Н.Толстого</w:t>
      </w:r>
      <w:proofErr w:type="spellEnd"/>
      <w:r w:rsidRPr="00F24C5F">
        <w:rPr>
          <w:rFonts w:ascii="Times New Roman" w:eastAsia="Calibri" w:hAnsi="Times New Roman" w:cs="Times New Roman"/>
          <w:sz w:val="24"/>
          <w:szCs w:val="24"/>
        </w:rPr>
        <w:t xml:space="preserve">. Источник: </w:t>
      </w:r>
      <w:hyperlink r:id="rId18" w:history="1"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://</w:t>
        </w:r>
        <w:proofErr w:type="spellStart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hobbitaniya</w:t>
        </w:r>
        <w:proofErr w:type="spellEnd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tolstoyln</w:t>
        </w:r>
        <w:proofErr w:type="spellEnd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tolstoyln</w:t>
        </w:r>
        <w:proofErr w:type="spellEnd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34.</w:t>
        </w:r>
        <w:proofErr w:type="spellStart"/>
        <w:r w:rsidRPr="00F24C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php</w:t>
        </w:r>
        <w:proofErr w:type="spellEnd"/>
      </w:hyperlink>
    </w:p>
    <w:p w:rsidR="00816530" w:rsidRPr="00F24C5F" w:rsidRDefault="00816530" w:rsidP="00816530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24C5F">
        <w:rPr>
          <w:rFonts w:ascii="Times New Roman" w:eastAsia="Calibri" w:hAnsi="Times New Roman" w:cs="Times New Roman"/>
          <w:sz w:val="24"/>
          <w:szCs w:val="24"/>
        </w:rPr>
        <w:t>Ответьте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C5F">
        <w:rPr>
          <w:rFonts w:ascii="Times New Roman" w:eastAsia="Calibri" w:hAnsi="Times New Roman" w:cs="Times New Roman"/>
          <w:sz w:val="24"/>
          <w:szCs w:val="24"/>
        </w:rPr>
        <w:t xml:space="preserve"> вопросы.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816530" w:rsidRPr="00F24C5F" w:rsidTr="00626C8A">
        <w:tc>
          <w:tcPr>
            <w:tcW w:w="1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Отец приказал сыновьям, чтобы жили в согласии; они не слушались. Вот он велел принесть веник и говорит:</w:t>
            </w: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— Сломайте!</w:t>
            </w: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они ни бились, не могли сломать. Тогда отец развязал веник и велел ломать по одному пруту.</w:t>
            </w: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Они легко переломали прутья поодиночке.</w:t>
            </w: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Отец и говорит:</w:t>
            </w:r>
          </w:p>
          <w:p w:rsidR="00816530" w:rsidRPr="00F24C5F" w:rsidRDefault="00816530" w:rsidP="00626C8A">
            <w:pPr>
              <w:shd w:val="clear" w:color="auto" w:fill="FFFFFF"/>
              <w:spacing w:after="0" w:line="240" w:lineRule="auto"/>
              <w:ind w:firstLine="607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C5F">
              <w:rPr>
                <w:rFonts w:ascii="Times New Roman" w:eastAsia="Times New Roman" w:hAnsi="Times New Roman" w:cs="Times New Roman"/>
                <w:sz w:val="24"/>
                <w:szCs w:val="24"/>
              </w:rPr>
              <w:t>— Так-то и вы: если в согласии жить будете, никто вас не одолеет; а если будете ссориться да все врозь — вас всякий легко погубит.</w:t>
            </w:r>
          </w:p>
        </w:tc>
      </w:tr>
    </w:tbl>
    <w:p w:rsidR="00816530" w:rsidRPr="00F24C5F" w:rsidRDefault="00816530" w:rsidP="0081653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Какой заголовок подходит к данному тексту?</w:t>
      </w:r>
    </w:p>
    <w:p w:rsidR="00816530" w:rsidRPr="00F24C5F" w:rsidRDefault="00816530" w:rsidP="0081653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Отец и сыновья</w:t>
      </w:r>
    </w:p>
    <w:p w:rsidR="00816530" w:rsidRPr="00F24C5F" w:rsidRDefault="00816530" w:rsidP="0081653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Братья</w:t>
      </w:r>
    </w:p>
    <w:p w:rsidR="00816530" w:rsidRPr="00F24C5F" w:rsidRDefault="00816530" w:rsidP="0081653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История веника</w:t>
      </w:r>
    </w:p>
    <w:p w:rsidR="00816530" w:rsidRPr="00F24C5F" w:rsidRDefault="00816530" w:rsidP="0081653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 xml:space="preserve">Какова тема сказки </w:t>
      </w:r>
      <w:proofErr w:type="spellStart"/>
      <w:r w:rsidRPr="00F24C5F">
        <w:rPr>
          <w:rFonts w:ascii="Times New Roman" w:eastAsia="Times New Roman" w:hAnsi="Times New Roman" w:cs="Times New Roman"/>
          <w:sz w:val="24"/>
          <w:szCs w:val="24"/>
        </w:rPr>
        <w:t>Л.Н.Толстого</w:t>
      </w:r>
      <w:proofErr w:type="spellEnd"/>
      <w:r w:rsidRPr="00F24C5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16530" w:rsidRPr="00F24C5F" w:rsidRDefault="00816530" w:rsidP="0081653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Семейные ценности</w:t>
      </w:r>
    </w:p>
    <w:p w:rsidR="00816530" w:rsidRPr="00F24C5F" w:rsidRDefault="00816530" w:rsidP="0081653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Счастливая семья</w:t>
      </w:r>
    </w:p>
    <w:p w:rsidR="00816530" w:rsidRPr="00F24C5F" w:rsidRDefault="00816530" w:rsidP="0081653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>Богатство семьи</w:t>
      </w:r>
    </w:p>
    <w:p w:rsidR="00816530" w:rsidRPr="00F24C5F" w:rsidRDefault="00816530" w:rsidP="0081653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 xml:space="preserve">Какой вариант ответа отражает основную мысль сказки </w:t>
      </w:r>
      <w:proofErr w:type="spellStart"/>
      <w:r w:rsidRPr="00F24C5F">
        <w:rPr>
          <w:rFonts w:ascii="Times New Roman" w:eastAsia="Times New Roman" w:hAnsi="Times New Roman" w:cs="Times New Roman"/>
          <w:sz w:val="24"/>
          <w:szCs w:val="24"/>
        </w:rPr>
        <w:t>Л.Н.Толстого</w:t>
      </w:r>
      <w:proofErr w:type="spellEnd"/>
      <w:r w:rsidRPr="00F24C5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16530" w:rsidRPr="00F24C5F" w:rsidRDefault="00816530" w:rsidP="00816530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 xml:space="preserve">Воспитание культуры поведения </w:t>
      </w:r>
    </w:p>
    <w:p w:rsidR="00816530" w:rsidRPr="00F24C5F" w:rsidRDefault="00816530" w:rsidP="00816530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 xml:space="preserve">Воспитание семейных отношений </w:t>
      </w:r>
    </w:p>
    <w:p w:rsidR="00816530" w:rsidRPr="00F24C5F" w:rsidRDefault="00816530" w:rsidP="00816530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sz w:val="24"/>
          <w:szCs w:val="24"/>
        </w:rPr>
        <w:t xml:space="preserve">Воспитание уважения к членам семьи </w:t>
      </w:r>
    </w:p>
    <w:p w:rsidR="00816530" w:rsidRPr="00F24C5F" w:rsidRDefault="00816530" w:rsidP="00816530">
      <w:pPr>
        <w:spacing w:after="160" w:line="259" w:lineRule="auto"/>
        <w:ind w:left="142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F24C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4C5F">
        <w:rPr>
          <w:rFonts w:ascii="Times New Roman" w:eastAsia="Calibri" w:hAnsi="Times New Roman" w:cs="Times New Roman"/>
          <w:b/>
          <w:sz w:val="24"/>
          <w:szCs w:val="24"/>
        </w:rPr>
        <w:t>Письмо</w:t>
      </w:r>
    </w:p>
    <w:p w:rsidR="00816530" w:rsidRPr="00F24C5F" w:rsidRDefault="00816530" w:rsidP="00816530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C5F">
        <w:rPr>
          <w:rFonts w:ascii="Times New Roman" w:eastAsia="Calibri" w:hAnsi="Times New Roman" w:cs="Times New Roman"/>
          <w:b/>
          <w:sz w:val="24"/>
          <w:szCs w:val="24"/>
        </w:rPr>
        <w:t xml:space="preserve">Задание 2. </w:t>
      </w:r>
    </w:p>
    <w:p w:rsidR="00816530" w:rsidRPr="00F24C5F" w:rsidRDefault="00816530" w:rsidP="00816530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F24C5F">
        <w:rPr>
          <w:rFonts w:ascii="Times New Roman" w:eastAsia="Calibri" w:hAnsi="Times New Roman" w:cs="Times New Roman"/>
          <w:noProof/>
          <w:sz w:val="24"/>
          <w:szCs w:val="24"/>
        </w:rPr>
        <w:t xml:space="preserve">Напишите письмо близкому человеку: маме, сестре, бабушке. Используйте однородные члены предложения и обращения. </w:t>
      </w:r>
      <w:r w:rsidRPr="00F24C5F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Соблюдайте речевые нормы. Объем 50-60 слов.</w:t>
      </w:r>
    </w:p>
    <w:p w:rsidR="00816530" w:rsidRPr="00F24C5F" w:rsidRDefault="00816530" w:rsidP="00816530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</w:p>
    <w:p w:rsidR="00816530" w:rsidRPr="00816530" w:rsidRDefault="00816530" w:rsidP="00FD384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16530" w:rsidRPr="00816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5C482A9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22332F6E"/>
    <w:multiLevelType w:val="hybridMultilevel"/>
    <w:tmpl w:val="7DFE151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C9129D"/>
    <w:multiLevelType w:val="hybridMultilevel"/>
    <w:tmpl w:val="DA2C755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259BC"/>
    <w:multiLevelType w:val="hybridMultilevel"/>
    <w:tmpl w:val="5392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D727D"/>
    <w:multiLevelType w:val="hybridMultilevel"/>
    <w:tmpl w:val="C1CC4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C40F7"/>
    <w:multiLevelType w:val="hybridMultilevel"/>
    <w:tmpl w:val="2962E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FA06DC"/>
    <w:multiLevelType w:val="hybridMultilevel"/>
    <w:tmpl w:val="01CE9B14"/>
    <w:lvl w:ilvl="0" w:tplc="BACCD08E">
      <w:start w:val="1"/>
      <w:numFmt w:val="bullet"/>
      <w:lvlText w:val="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57A93A8C"/>
    <w:multiLevelType w:val="hybridMultilevel"/>
    <w:tmpl w:val="B7A819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161800"/>
    <w:multiLevelType w:val="hybridMultilevel"/>
    <w:tmpl w:val="F2D2243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2A5AC9"/>
    <w:multiLevelType w:val="hybridMultilevel"/>
    <w:tmpl w:val="BAE43E52"/>
    <w:lvl w:ilvl="0" w:tplc="0ECABF6A">
      <w:numFmt w:val="bullet"/>
      <w:lvlText w:val="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9CB"/>
    <w:rsid w:val="002A0AA1"/>
    <w:rsid w:val="003B4018"/>
    <w:rsid w:val="00433BCB"/>
    <w:rsid w:val="00495D51"/>
    <w:rsid w:val="00530A1F"/>
    <w:rsid w:val="007D0E6E"/>
    <w:rsid w:val="00816530"/>
    <w:rsid w:val="008C1C38"/>
    <w:rsid w:val="00AA1B09"/>
    <w:rsid w:val="00D879CB"/>
    <w:rsid w:val="00DB53CE"/>
    <w:rsid w:val="00F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7D0E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D0E6E"/>
    <w:pPr>
      <w:spacing w:after="0" w:line="240" w:lineRule="auto"/>
    </w:pPr>
  </w:style>
  <w:style w:type="table" w:customStyle="1" w:styleId="19">
    <w:name w:val="Сетка таблицы19"/>
    <w:basedOn w:val="a1"/>
    <w:next w:val="a3"/>
    <w:uiPriority w:val="59"/>
    <w:qFormat/>
    <w:rsid w:val="00FD384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7D0E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D0E6E"/>
    <w:pPr>
      <w:spacing w:after="0" w:line="240" w:lineRule="auto"/>
    </w:pPr>
  </w:style>
  <w:style w:type="table" w:customStyle="1" w:styleId="19">
    <w:name w:val="Сетка таблицы19"/>
    <w:basedOn w:val="a1"/>
    <w:next w:val="a3"/>
    <w:uiPriority w:val="59"/>
    <w:qFormat/>
    <w:rsid w:val="00FD384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1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rlib.net/statti10/kazahstan.htm" TargetMode="External"/><Relationship Id="rId13" Type="http://schemas.openxmlformats.org/officeDocument/2006/relationships/hyperlink" Target="https://www.advantour.com/img/kazakhstan/southern/altyn-emel/altyn-emel6.jpg" TargetMode="External"/><Relationship Id="rId18" Type="http://schemas.openxmlformats.org/officeDocument/2006/relationships/hyperlink" Target="http://hobbitaniya.ru/tolstoyln/tolstoyln34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ourlib.net/statti_tourism/bochkareva.htm" TargetMode="External"/><Relationship Id="rId12" Type="http://schemas.openxmlformats.org/officeDocument/2006/relationships/hyperlink" Target="https://www.advantour.com/rus/kazakhstan/southern/charyn-canyon.htm" TargetMode="External"/><Relationship Id="rId17" Type="http://schemas.openxmlformats.org/officeDocument/2006/relationships/hyperlink" Target="https://www.youtube.com/watch?v=XfihI7FDDpo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dvantour.com/rus/kazakhstan/southern/aksu-dzhabagly.ht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tourlib.net/statti_tourism/bajkanova2.htm" TargetMode="External"/><Relationship Id="rId11" Type="http://schemas.openxmlformats.org/officeDocument/2006/relationships/hyperlink" Target="https://www.advantour.com/rus/kazakhstan/southern/turgen-gorg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dvantour.com/img/kazakhstan/turkestan/turkestan.jpg" TargetMode="External"/><Relationship Id="rId10" Type="http://schemas.openxmlformats.org/officeDocument/2006/relationships/hyperlink" Target="https://www.advantour.com/rus/kazakhstan/southern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ourlib.net/statti10/kazahstan-dostoprim.htm" TargetMode="External"/><Relationship Id="rId14" Type="http://schemas.openxmlformats.org/officeDocument/2006/relationships/hyperlink" Target="https://www.advantour.com/rus/kazakhstan/southern/altyn-emel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4265</Words>
  <Characters>24314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9</cp:revision>
  <cp:lastPrinted>2024-10-16T03:32:00Z</cp:lastPrinted>
  <dcterms:created xsi:type="dcterms:W3CDTF">2024-10-08T05:24:00Z</dcterms:created>
  <dcterms:modified xsi:type="dcterms:W3CDTF">2024-11-01T09:11:00Z</dcterms:modified>
</cp:coreProperties>
</file>